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A8ED" w14:textId="1821BD36" w:rsidR="00992F2E" w:rsidRDefault="00992F2E" w:rsidP="00992F2E">
      <w:pPr>
        <w:pStyle w:val="Titre1"/>
      </w:pPr>
      <w:r>
        <w:t>Présentation</w:t>
      </w:r>
    </w:p>
    <w:p w14:paraId="099183FF" w14:textId="7FE3680E" w:rsidR="00643E3A" w:rsidRDefault="00750965">
      <w:r w:rsidRPr="00750965">
        <w:t xml:space="preserve">Les labs </w:t>
      </w:r>
      <w:r>
        <w:t xml:space="preserve">sont </w:t>
      </w:r>
      <w:r w:rsidR="005C4DA6">
        <w:t>constitué</w:t>
      </w:r>
      <w:r w:rsidRPr="00750965">
        <w:t>s</w:t>
      </w:r>
      <w:r w:rsidR="005C4DA6">
        <w:t xml:space="preserve"> de </w:t>
      </w:r>
      <w:r w:rsidR="00F171EC">
        <w:t xml:space="preserve">VM </w:t>
      </w:r>
      <w:r w:rsidRPr="00750965">
        <w:t>sous VirtualBox</w:t>
      </w:r>
      <w:r w:rsidR="0011693F">
        <w:t xml:space="preserve"> mise à disposition </w:t>
      </w:r>
      <w:r w:rsidR="002C3710">
        <w:t>en téléchargement sur l’espace de formation Stormshield</w:t>
      </w:r>
      <w:r w:rsidR="00B61959">
        <w:t>. Vous trouverez les fichiers à télécharger sur le s</w:t>
      </w:r>
      <w:r w:rsidR="008F6C42">
        <w:t xml:space="preserve">ite </w:t>
      </w:r>
      <w:r w:rsidR="00B61959">
        <w:t>du cours SISR3</w:t>
      </w:r>
      <w:r w:rsidR="008F6C42">
        <w:t xml:space="preserve"> </w:t>
      </w:r>
      <w:r w:rsidR="00813EAA">
        <w:t>dans Teams.</w:t>
      </w:r>
    </w:p>
    <w:p w14:paraId="24FDEEB4" w14:textId="1526DF4A" w:rsidR="00FC46E2" w:rsidRDefault="00FC46E2" w:rsidP="00187E6F">
      <w:r>
        <w:t xml:space="preserve">Fichier </w:t>
      </w:r>
      <w:r w:rsidR="00DA5566" w:rsidRPr="00DA5566">
        <w:rPr>
          <w:b/>
          <w:bCs/>
        </w:rPr>
        <w:t xml:space="preserve">2020_Virtual_lab_plateform.ova </w:t>
      </w:r>
      <w:r w:rsidR="00011FEA">
        <w:t>à t</w:t>
      </w:r>
      <w:r w:rsidR="0045110C" w:rsidRPr="0045110C">
        <w:t>élécharger</w:t>
      </w:r>
      <w:r w:rsidR="00DA5566">
        <w:t xml:space="preserve"> contenant</w:t>
      </w:r>
      <w:r w:rsidR="00187E6F">
        <w:t> </w:t>
      </w:r>
      <w:r w:rsidR="00405C7E">
        <w:t xml:space="preserve">2 VMs </w:t>
      </w:r>
      <w:r w:rsidR="00187E6F">
        <w:t xml:space="preserve">: </w:t>
      </w:r>
    </w:p>
    <w:p w14:paraId="4C1520A5" w14:textId="27C06556" w:rsidR="00346EF7" w:rsidRDefault="00FC46E2" w:rsidP="00FC46E2">
      <w:pPr>
        <w:pStyle w:val="Paragraphedeliste"/>
        <w:numPr>
          <w:ilvl w:val="0"/>
          <w:numId w:val="1"/>
        </w:numPr>
      </w:pPr>
      <w:r>
        <w:t>u</w:t>
      </w:r>
      <w:r w:rsidR="00CA5771">
        <w:t>n pare-feu SNS</w:t>
      </w:r>
      <w:r w:rsidR="00E91C79">
        <w:t xml:space="preserve">  virtuel (EVA1)</w:t>
      </w:r>
      <w:r w:rsidR="00496C16">
        <w:t xml:space="preserve"> </w:t>
      </w:r>
      <w:r w:rsidR="00D76F5B">
        <w:t>login </w:t>
      </w:r>
      <w:r w:rsidR="00827ABB">
        <w:t xml:space="preserve">par défaut </w:t>
      </w:r>
      <w:r w:rsidR="00D76F5B">
        <w:t xml:space="preserve">: </w:t>
      </w:r>
      <w:r w:rsidR="00496C16">
        <w:t>admin / admin</w:t>
      </w:r>
    </w:p>
    <w:p w14:paraId="32DE243A" w14:textId="26031932" w:rsidR="00FC46E2" w:rsidRDefault="00FC46E2" w:rsidP="00FC46E2">
      <w:pPr>
        <w:pStyle w:val="Paragraphedeliste"/>
        <w:numPr>
          <w:ilvl w:val="0"/>
          <w:numId w:val="1"/>
        </w:numPr>
      </w:pPr>
      <w:r>
        <w:t xml:space="preserve">une VM Debian </w:t>
      </w:r>
      <w:r w:rsidR="007A6502">
        <w:t xml:space="preserve">qui embarque </w:t>
      </w:r>
      <w:r w:rsidR="00A73E44" w:rsidRPr="00A73E44">
        <w:t>4 serveurs</w:t>
      </w:r>
      <w:r w:rsidR="00A73E44">
        <w:t xml:space="preserve"> : </w:t>
      </w:r>
      <w:r w:rsidR="00A73E44" w:rsidRPr="00A73E44">
        <w:t>DNS,WEB, FTP et MAIL</w:t>
      </w:r>
      <w:r w:rsidR="004C6CC3">
        <w:t> : au démarrage un menu permet de configurer l</w:t>
      </w:r>
      <w:r w:rsidR="00496C16">
        <w:t>’adressage de l</w:t>
      </w:r>
      <w:r w:rsidR="004C6CC3">
        <w:t>a VM</w:t>
      </w:r>
      <w:r w:rsidR="00115A98">
        <w:t xml:space="preserve"> selon la compagnie d’appartenance</w:t>
      </w:r>
      <w:r w:rsidR="00A73E44" w:rsidRPr="00A73E44">
        <w:t>.</w:t>
      </w:r>
    </w:p>
    <w:p w14:paraId="0F01227F" w14:textId="367F0D35" w:rsidR="00187E6F" w:rsidRDefault="00A73E44" w:rsidP="00A73E44">
      <w:r>
        <w:t xml:space="preserve">Fichier </w:t>
      </w:r>
      <w:r w:rsidR="00167983" w:rsidRPr="00167983">
        <w:rPr>
          <w:b/>
          <w:bCs/>
        </w:rPr>
        <w:t>Client_TRAINING_V1.4.ova</w:t>
      </w:r>
      <w:r w:rsidR="00E56C91">
        <w:t> </w:t>
      </w:r>
      <w:r w:rsidR="001758E8">
        <w:t xml:space="preserve">à télécharger </w:t>
      </w:r>
      <w:r w:rsidR="00167983">
        <w:t xml:space="preserve">contenant </w:t>
      </w:r>
      <w:r w:rsidR="00E56C91">
        <w:t xml:space="preserve">: </w:t>
      </w:r>
    </w:p>
    <w:p w14:paraId="158D1449" w14:textId="16E77007" w:rsidR="00E56C91" w:rsidRDefault="00D62CC0" w:rsidP="00E56C91">
      <w:pPr>
        <w:pStyle w:val="Paragraphedeliste"/>
        <w:numPr>
          <w:ilvl w:val="0"/>
          <w:numId w:val="1"/>
        </w:numPr>
      </w:pPr>
      <w:r>
        <w:t xml:space="preserve">VM Debian avec interface graphique </w:t>
      </w:r>
    </w:p>
    <w:p w14:paraId="25BEF65E" w14:textId="32DE3071" w:rsidR="00D50FEC" w:rsidRDefault="00D50FEC" w:rsidP="00D50FEC">
      <w:pPr>
        <w:pStyle w:val="Paragraphedeliste"/>
        <w:numPr>
          <w:ilvl w:val="1"/>
          <w:numId w:val="1"/>
        </w:numPr>
      </w:pPr>
      <w:r>
        <w:t>permettant la navigation sur Internet,</w:t>
      </w:r>
      <w:r w:rsidR="002A7415">
        <w:t xml:space="preserve"> accéder à l’interface Web d’administration du SNS</w:t>
      </w:r>
    </w:p>
    <w:p w14:paraId="47C17244" w14:textId="35CB41BC" w:rsidR="00D50FEC" w:rsidRDefault="00D50FEC" w:rsidP="00D50FEC">
      <w:pPr>
        <w:pStyle w:val="Paragraphedeliste"/>
        <w:numPr>
          <w:ilvl w:val="1"/>
          <w:numId w:val="1"/>
        </w:numPr>
      </w:pPr>
      <w:r>
        <w:t xml:space="preserve">ayant un compte utilisateur </w:t>
      </w:r>
      <w:r w:rsidR="00383EB0">
        <w:t xml:space="preserve">user / user </w:t>
      </w:r>
      <w:r>
        <w:t>autorisé à modifier ses paramètres réseau</w:t>
      </w:r>
      <w:r w:rsidR="00383EB0">
        <w:t>x</w:t>
      </w:r>
      <w:r w:rsidR="00812211">
        <w:t xml:space="preserve"> </w:t>
      </w:r>
      <w:r w:rsidR="000B48BF">
        <w:t xml:space="preserve">et le mot de passe root </w:t>
      </w:r>
      <w:r w:rsidR="00812211">
        <w:t xml:space="preserve">grâce à un script shell </w:t>
      </w:r>
      <w:r w:rsidR="003469E7">
        <w:t xml:space="preserve">situé </w:t>
      </w:r>
      <w:r w:rsidR="00812211">
        <w:t xml:space="preserve">sur le bureau </w:t>
      </w:r>
      <w:r w:rsidR="00D40C51" w:rsidRPr="004C6CC3">
        <w:rPr>
          <w:b/>
          <w:bCs/>
        </w:rPr>
        <w:t>network</w:t>
      </w:r>
      <w:r w:rsidR="004C6CC3" w:rsidRPr="004C6CC3">
        <w:rPr>
          <w:b/>
          <w:bCs/>
        </w:rPr>
        <w:t>_config.sh</w:t>
      </w:r>
      <w:r>
        <w:t>.</w:t>
      </w:r>
    </w:p>
    <w:p w14:paraId="3DCAC3D6" w14:textId="33874FEC" w:rsidR="00770031" w:rsidRDefault="00770031" w:rsidP="00770031">
      <w:r>
        <w:t>En utilisant cette VM Debian cliente, le lab est complètement virtualisé</w:t>
      </w:r>
      <w:r w:rsidR="00A16EC7">
        <w:t xml:space="preserve"> et chaque site </w:t>
      </w:r>
      <w:r w:rsidR="005A7D07">
        <w:t>possède un client graphique</w:t>
      </w:r>
      <w:r>
        <w:t>. C’est ce qui est conseillé</w:t>
      </w:r>
      <w:r w:rsidR="003469E7">
        <w:t xml:space="preserve"> pour les activi</w:t>
      </w:r>
      <w:r w:rsidR="00A554D6">
        <w:t>t</w:t>
      </w:r>
      <w:r w:rsidR="003469E7">
        <w:t>és mais vous pouvez utiliser un</w:t>
      </w:r>
      <w:r w:rsidR="00A554D6">
        <w:t>e</w:t>
      </w:r>
      <w:r w:rsidR="003469E7">
        <w:t xml:space="preserve"> VM Windows si vous le souhaitez</w:t>
      </w:r>
      <w:r w:rsidR="00A554D6">
        <w:t xml:space="preserve"> ou </w:t>
      </w:r>
      <w:r w:rsidR="005B6E2E">
        <w:t xml:space="preserve">votre </w:t>
      </w:r>
      <w:r>
        <w:t>propre PC comme client</w:t>
      </w:r>
      <w:r w:rsidR="003835FA">
        <w:t xml:space="preserve"> et </w:t>
      </w:r>
      <w:r w:rsidR="0001375F">
        <w:t xml:space="preserve">selon les activités, </w:t>
      </w:r>
      <w:r w:rsidR="00B43DAA">
        <w:t>modifier sa conf</w:t>
      </w:r>
      <w:r w:rsidR="00F752D5">
        <w:t>i</w:t>
      </w:r>
      <w:r w:rsidR="00B43DAA">
        <w:t>guratio</w:t>
      </w:r>
      <w:r w:rsidR="000B48BF">
        <w:t>n</w:t>
      </w:r>
      <w:r w:rsidR="00B43DAA">
        <w:t xml:space="preserve"> réseau pour être soi</w:t>
      </w:r>
      <w:r w:rsidR="00F752D5">
        <w:t>t</w:t>
      </w:r>
      <w:r w:rsidR="00B43DAA">
        <w:t xml:space="preserve"> dans un réseau soi</w:t>
      </w:r>
      <w:r w:rsidR="00862A19">
        <w:t>t</w:t>
      </w:r>
      <w:r w:rsidR="00B43DAA">
        <w:t xml:space="preserve"> dans un autre.</w:t>
      </w:r>
      <w:r w:rsidR="005B6E2E">
        <w:t xml:space="preserve"> Cette dernière configuration n’est pas présentée dans c document.</w:t>
      </w:r>
    </w:p>
    <w:p w14:paraId="375C4733" w14:textId="25820099" w:rsidR="005B6E2E" w:rsidRDefault="005B6E2E" w:rsidP="00770031">
      <w:r>
        <w:t>Vous allez virtualiser</w:t>
      </w:r>
      <w:r w:rsidR="005B7067">
        <w:t xml:space="preserve"> le réseau de deux organisations (Compagnie A ou Trainee A, et Compagnie B ou Trainee B)</w:t>
      </w:r>
    </w:p>
    <w:p w14:paraId="42FB853F" w14:textId="075DAB67" w:rsidR="00CD3D9D" w:rsidRDefault="005E2C07" w:rsidP="00CD3D9D">
      <w:r>
        <w:rPr>
          <w:noProof/>
        </w:rPr>
        <w:drawing>
          <wp:inline distT="0" distB="0" distL="0" distR="0" wp14:anchorId="5BCAD268" wp14:editId="0309D1CA">
            <wp:extent cx="3940059" cy="2429435"/>
            <wp:effectExtent l="0" t="0" r="381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367" cy="24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186E" w14:textId="77777777" w:rsidR="000A57BE" w:rsidRDefault="005B7067" w:rsidP="00CD3D9D">
      <w:r>
        <w:t xml:space="preserve">Les pare-feux Stormshield </w:t>
      </w:r>
      <w:r w:rsidR="00053C90">
        <w:t>possèdent plusieurs interfaces</w:t>
      </w:r>
      <w:r w:rsidR="000A57BE">
        <w:t xml:space="preserve"> : </w:t>
      </w:r>
    </w:p>
    <w:p w14:paraId="71F8496F" w14:textId="031BC925" w:rsidR="002F37F6" w:rsidRDefault="000A57BE" w:rsidP="002F37F6">
      <w:pPr>
        <w:pStyle w:val="Paragraphedeliste"/>
        <w:numPr>
          <w:ilvl w:val="0"/>
          <w:numId w:val="1"/>
        </w:numPr>
      </w:pPr>
      <w:r>
        <w:t xml:space="preserve">une interface out dite </w:t>
      </w:r>
      <w:r w:rsidR="000D2A3F" w:rsidRPr="004F0161">
        <w:rPr>
          <w:b/>
          <w:bCs/>
        </w:rPr>
        <w:t>ex</w:t>
      </w:r>
      <w:r w:rsidR="00824E0C" w:rsidRPr="004F0161">
        <w:rPr>
          <w:b/>
          <w:bCs/>
        </w:rPr>
        <w:t>terne</w:t>
      </w:r>
      <w:r w:rsidR="00824E0C">
        <w:t xml:space="preserve"> et qui est </w:t>
      </w:r>
      <w:r w:rsidRPr="004F0161">
        <w:rPr>
          <w:b/>
          <w:bCs/>
        </w:rPr>
        <w:t>non protégé</w:t>
      </w:r>
      <w:r>
        <w:t xml:space="preserve"> </w:t>
      </w:r>
      <w:r w:rsidR="00824E0C">
        <w:t xml:space="preserve">pour permettre tout trafic entrant. C’est l’interface </w:t>
      </w:r>
      <w:r w:rsidR="00ED3553">
        <w:t>du p</w:t>
      </w:r>
      <w:r w:rsidR="00824E0C">
        <w:t>are-fe</w:t>
      </w:r>
      <w:r w:rsidR="00ED3553">
        <w:t>u</w:t>
      </w:r>
      <w:r w:rsidR="00824E0C">
        <w:t xml:space="preserve"> </w:t>
      </w:r>
      <w:r w:rsidR="00ED3553">
        <w:t xml:space="preserve">qui </w:t>
      </w:r>
      <w:r w:rsidR="002F37F6">
        <w:t xml:space="preserve">est </w:t>
      </w:r>
      <w:r w:rsidR="002F37F6" w:rsidRPr="004F0161">
        <w:rPr>
          <w:b/>
          <w:bCs/>
        </w:rPr>
        <w:t>publique</w:t>
      </w:r>
      <w:r w:rsidR="002F37F6">
        <w:t xml:space="preserve"> et donc connectée à Internet.</w:t>
      </w:r>
      <w:r w:rsidR="00CC367B">
        <w:t xml:space="preserve"> C’est le réseau </w:t>
      </w:r>
      <w:r w:rsidR="00CC367B" w:rsidRPr="001276B6">
        <w:rPr>
          <w:b/>
          <w:bCs/>
        </w:rPr>
        <w:t>192.36.253.0/24</w:t>
      </w:r>
      <w:r w:rsidR="00CC367B">
        <w:t xml:space="preserve"> qui représ</w:t>
      </w:r>
      <w:r w:rsidR="001276B6">
        <w:t xml:space="preserve">ente le </w:t>
      </w:r>
      <w:r w:rsidR="001276B6" w:rsidRPr="001276B6">
        <w:rPr>
          <w:b/>
          <w:bCs/>
        </w:rPr>
        <w:t>réseau public Internet</w:t>
      </w:r>
      <w:r w:rsidR="001276B6">
        <w:t>.</w:t>
      </w:r>
    </w:p>
    <w:p w14:paraId="18F89820" w14:textId="5983CB9F" w:rsidR="002F37F6" w:rsidRDefault="00D80138" w:rsidP="002F37F6">
      <w:pPr>
        <w:pStyle w:val="Paragraphedeliste"/>
        <w:numPr>
          <w:ilvl w:val="0"/>
          <w:numId w:val="1"/>
        </w:numPr>
      </w:pPr>
      <w:r>
        <w:t xml:space="preserve">Des interfaces </w:t>
      </w:r>
      <w:r w:rsidRPr="004F0161">
        <w:rPr>
          <w:b/>
          <w:bCs/>
        </w:rPr>
        <w:t>in et dmz</w:t>
      </w:r>
      <w:r>
        <w:t xml:space="preserve"> </w:t>
      </w:r>
      <w:r w:rsidR="000D2A3F">
        <w:t xml:space="preserve">dite </w:t>
      </w:r>
      <w:r w:rsidR="000D2A3F" w:rsidRPr="004F0161">
        <w:rPr>
          <w:b/>
          <w:bCs/>
        </w:rPr>
        <w:t>interne</w:t>
      </w:r>
      <w:r w:rsidR="000D2A3F">
        <w:t xml:space="preserve"> et qui est non protégé c’est à di</w:t>
      </w:r>
      <w:r w:rsidR="004F0161">
        <w:t>r</w:t>
      </w:r>
      <w:r w:rsidR="000D2A3F">
        <w:t>e que l</w:t>
      </w:r>
      <w:r w:rsidR="00CA108A">
        <w:t>e</w:t>
      </w:r>
      <w:r w:rsidR="000D2A3F">
        <w:t>s flux qui entrent pa</w:t>
      </w:r>
      <w:r w:rsidR="004F0161">
        <w:t>r</w:t>
      </w:r>
      <w:r w:rsidR="000D2A3F">
        <w:t xml:space="preserve"> ce</w:t>
      </w:r>
      <w:r w:rsidR="00CA108A">
        <w:t>s</w:t>
      </w:r>
      <w:r w:rsidR="000D2A3F">
        <w:t xml:space="preserve"> interface</w:t>
      </w:r>
      <w:r w:rsidR="00CA108A">
        <w:t>s doive</w:t>
      </w:r>
      <w:r w:rsidR="006F28F7">
        <w:t>n</w:t>
      </w:r>
      <w:r w:rsidR="00CA108A">
        <w:t xml:space="preserve">t appartenir </w:t>
      </w:r>
      <w:r w:rsidR="006F28F7">
        <w:t>aux réseau IP interne</w:t>
      </w:r>
      <w:r w:rsidR="00CA108A">
        <w:t>s</w:t>
      </w:r>
      <w:r w:rsidR="006F28F7">
        <w:t xml:space="preserve"> déclarés.</w:t>
      </w:r>
      <w:r>
        <w:t xml:space="preserve"> </w:t>
      </w:r>
    </w:p>
    <w:p w14:paraId="6C044F1D" w14:textId="6A1B64BF" w:rsidR="003311EB" w:rsidRDefault="003311EB" w:rsidP="003311EB">
      <w:pPr>
        <w:pStyle w:val="Paragraphedeliste"/>
        <w:numPr>
          <w:ilvl w:val="1"/>
          <w:numId w:val="1"/>
        </w:numPr>
      </w:pPr>
      <w:r>
        <w:t xml:space="preserve">L’interface </w:t>
      </w:r>
      <w:r w:rsidRPr="004F0161">
        <w:rPr>
          <w:b/>
          <w:bCs/>
        </w:rPr>
        <w:t>in</w:t>
      </w:r>
      <w:r>
        <w:t xml:space="preserve"> est relié</w:t>
      </w:r>
      <w:r w:rsidR="00405C7E">
        <w:t>e</w:t>
      </w:r>
      <w:r>
        <w:t xml:space="preserve"> à la De</w:t>
      </w:r>
      <w:r w:rsidR="00405C7E">
        <w:t>b</w:t>
      </w:r>
      <w:r>
        <w:t xml:space="preserve">ian Graphique </w:t>
      </w:r>
      <w:r w:rsidR="00405C7E">
        <w:t>importée du fichier (</w:t>
      </w:r>
      <w:r w:rsidR="00405C7E" w:rsidRPr="00167983">
        <w:rPr>
          <w:b/>
          <w:bCs/>
        </w:rPr>
        <w:t>Client_TRAINING_V1.4.ova</w:t>
      </w:r>
      <w:r w:rsidR="00405C7E">
        <w:t xml:space="preserve">  ) </w:t>
      </w:r>
      <w:r>
        <w:t xml:space="preserve">ou </w:t>
      </w:r>
      <w:r w:rsidR="00405C7E">
        <w:t xml:space="preserve">bien </w:t>
      </w:r>
      <w:r>
        <w:t>vot</w:t>
      </w:r>
      <w:r w:rsidR="00405C7E">
        <w:t>r</w:t>
      </w:r>
      <w:r>
        <w:t>e cli</w:t>
      </w:r>
      <w:r w:rsidR="00405C7E">
        <w:t xml:space="preserve">ent </w:t>
      </w:r>
      <w:r>
        <w:t>Windo</w:t>
      </w:r>
      <w:r w:rsidR="00405C7E">
        <w:t>w</w:t>
      </w:r>
      <w:r>
        <w:t>s graphique</w:t>
      </w:r>
      <w:r w:rsidR="00405C7E">
        <w:t> ;</w:t>
      </w:r>
    </w:p>
    <w:p w14:paraId="695E3646" w14:textId="0C999A8E" w:rsidR="003311EB" w:rsidRDefault="003311EB" w:rsidP="003311EB">
      <w:pPr>
        <w:pStyle w:val="Paragraphedeliste"/>
        <w:numPr>
          <w:ilvl w:val="1"/>
          <w:numId w:val="1"/>
        </w:numPr>
      </w:pPr>
      <w:r>
        <w:t xml:space="preserve">L’interface </w:t>
      </w:r>
      <w:r w:rsidRPr="004F0161">
        <w:rPr>
          <w:b/>
          <w:bCs/>
        </w:rPr>
        <w:t>dmz</w:t>
      </w:r>
      <w:r>
        <w:t xml:space="preserve"> est relié au serveu</w:t>
      </w:r>
      <w:r w:rsidR="00405C7E">
        <w:t>r</w:t>
      </w:r>
      <w:r>
        <w:t xml:space="preserve"> Debian </w:t>
      </w:r>
      <w:r w:rsidR="004F0161">
        <w:t xml:space="preserve">importé du fichier </w:t>
      </w:r>
      <w:r w:rsidR="004F0161" w:rsidRPr="00DA5566">
        <w:rPr>
          <w:b/>
          <w:bCs/>
        </w:rPr>
        <w:t xml:space="preserve">2020_Virtual_lab_plateform.ova </w:t>
      </w:r>
      <w:r w:rsidR="004F0161">
        <w:rPr>
          <w:b/>
          <w:bCs/>
        </w:rPr>
        <w:t xml:space="preserve"> </w:t>
      </w:r>
      <w:r w:rsidR="00405C7E">
        <w:t>hébergeant les serveur Web, DNS, FTP et SMTP.</w:t>
      </w:r>
      <w:r>
        <w:t xml:space="preserve"> </w:t>
      </w:r>
    </w:p>
    <w:p w14:paraId="6485246C" w14:textId="41082ECD" w:rsidR="005E2C07" w:rsidRDefault="002F37F6" w:rsidP="003311EB">
      <w:pPr>
        <w:pStyle w:val="Paragraphedeliste"/>
      </w:pPr>
      <w:r>
        <w:rPr>
          <w:noProof/>
        </w:rPr>
        <w:lastRenderedPageBreak/>
        <w:t xml:space="preserve"> </w:t>
      </w:r>
      <w:r w:rsidR="00BB48D1">
        <w:rPr>
          <w:noProof/>
        </w:rPr>
        <w:drawing>
          <wp:inline distT="0" distB="0" distL="0" distR="0" wp14:anchorId="07EF8227" wp14:editId="38F6AB66">
            <wp:extent cx="4052047" cy="2250219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1602" cy="22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D54FB" w14:textId="725B82D6" w:rsidR="00825E8B" w:rsidRDefault="00825E8B" w:rsidP="00CD3D9D">
      <w:r>
        <w:t>Pour chaque site </w:t>
      </w:r>
      <w:r w:rsidR="004F0161">
        <w:t xml:space="preserve">A et B </w:t>
      </w:r>
      <w:r>
        <w:t xml:space="preserve">: </w:t>
      </w:r>
    </w:p>
    <w:p w14:paraId="0731AC3E" w14:textId="64459847" w:rsidR="00825E8B" w:rsidRDefault="00796A53" w:rsidP="00796A53">
      <w:pPr>
        <w:pStyle w:val="Paragraphedeliste"/>
        <w:numPr>
          <w:ilvl w:val="0"/>
          <w:numId w:val="1"/>
        </w:numPr>
      </w:pPr>
      <w:r>
        <w:t>réseau privé sur l’interface IN interne protégée 192.</w:t>
      </w:r>
      <w:r w:rsidR="005D07D1">
        <w:t>168</w:t>
      </w:r>
      <w:r w:rsidR="00966EE0">
        <w:t>.</w:t>
      </w:r>
      <w:r w:rsidR="00966EE0" w:rsidRPr="00CC367B">
        <w:rPr>
          <w:color w:val="FF0000"/>
        </w:rPr>
        <w:t>x</w:t>
      </w:r>
      <w:r w:rsidR="00966EE0">
        <w:t>.0/24</w:t>
      </w:r>
      <w:r w:rsidR="003E3E87">
        <w:t xml:space="preserve"> créé</w:t>
      </w:r>
      <w:r w:rsidR="008008DC">
        <w:t xml:space="preserve"> lors de l’import des VMs SNS et D</w:t>
      </w:r>
      <w:r w:rsidR="006E68C4">
        <w:t>ebian</w:t>
      </w:r>
      <w:r w:rsidR="008008DC">
        <w:t xml:space="preserve"> </w:t>
      </w:r>
    </w:p>
    <w:p w14:paraId="105B9F0B" w14:textId="3BB74367" w:rsidR="003A257A" w:rsidRDefault="003A257A" w:rsidP="00E621DF">
      <w:pPr>
        <w:pStyle w:val="Paragraphedeliste"/>
        <w:numPr>
          <w:ilvl w:val="0"/>
          <w:numId w:val="1"/>
        </w:numPr>
      </w:pPr>
      <w:r>
        <w:t xml:space="preserve">réseau privé sur l’interface </w:t>
      </w:r>
      <w:r w:rsidR="00CE0CA7">
        <w:t>DMZ</w:t>
      </w:r>
      <w:r>
        <w:t xml:space="preserve"> interne protégée 1</w:t>
      </w:r>
      <w:r w:rsidR="00CE0CA7">
        <w:t>7</w:t>
      </w:r>
      <w:r>
        <w:t>2.16.</w:t>
      </w:r>
      <w:r w:rsidRPr="00CC367B">
        <w:rPr>
          <w:color w:val="FF0000"/>
        </w:rPr>
        <w:t>x</w:t>
      </w:r>
      <w:r>
        <w:t>.0/24</w:t>
      </w:r>
      <w:r w:rsidR="006E68C4">
        <w:t xml:space="preserve"> créé lors de l’import des VMs SNS et Debian</w:t>
      </w:r>
    </w:p>
    <w:p w14:paraId="00A1A368" w14:textId="5E5FD1DA" w:rsidR="004F0161" w:rsidRDefault="004F0161" w:rsidP="004F0161">
      <w:r>
        <w:t>Dans la suite des activité</w:t>
      </w:r>
      <w:r w:rsidR="00CC367B">
        <w:t>s, pour la compagnie A, x = 1 et pour la compagnie B, x = 2. Donc</w:t>
      </w:r>
    </w:p>
    <w:p w14:paraId="051C4F92" w14:textId="2FCDF9FC" w:rsidR="00CC367B" w:rsidRDefault="00CC367B" w:rsidP="00CC367B">
      <w:r>
        <w:t xml:space="preserve">Pour le site A : </w:t>
      </w:r>
    </w:p>
    <w:p w14:paraId="2A254558" w14:textId="5DA570CD" w:rsidR="00CC367B" w:rsidRDefault="00CC367B" w:rsidP="00CC367B">
      <w:pPr>
        <w:pStyle w:val="Paragraphedeliste"/>
        <w:numPr>
          <w:ilvl w:val="0"/>
          <w:numId w:val="1"/>
        </w:numPr>
      </w:pPr>
      <w:r>
        <w:t>réseau privé sur l’interface IN interne protégée 192.168.</w:t>
      </w:r>
      <w:r w:rsidRPr="00CC367B">
        <w:rPr>
          <w:color w:val="FF0000"/>
        </w:rPr>
        <w:t>1</w:t>
      </w:r>
      <w:r>
        <w:t xml:space="preserve">.0/24 créé lors de l’import des VMs SNS et Debian </w:t>
      </w:r>
    </w:p>
    <w:p w14:paraId="72E2085F" w14:textId="31386EAB" w:rsidR="00CC367B" w:rsidRDefault="00CC367B" w:rsidP="00CC367B">
      <w:pPr>
        <w:pStyle w:val="Paragraphedeliste"/>
        <w:numPr>
          <w:ilvl w:val="0"/>
          <w:numId w:val="1"/>
        </w:numPr>
      </w:pPr>
      <w:r>
        <w:t>réseau privé sur l’interface DMZ interne protégée 172.16.</w:t>
      </w:r>
      <w:r w:rsidRPr="00CC367B">
        <w:rPr>
          <w:color w:val="FF0000"/>
        </w:rPr>
        <w:t>1</w:t>
      </w:r>
      <w:r>
        <w:t>.0/24 créé lors de l’import des VMs SNS et Debian</w:t>
      </w:r>
    </w:p>
    <w:p w14:paraId="5CFA6698" w14:textId="4724669E" w:rsidR="00CC367B" w:rsidRDefault="00CC367B" w:rsidP="00CC367B">
      <w:r>
        <w:t xml:space="preserve">Pour le site B : </w:t>
      </w:r>
    </w:p>
    <w:p w14:paraId="0D3EB235" w14:textId="3832F7BD" w:rsidR="00CC367B" w:rsidRDefault="00CC367B" w:rsidP="00CC367B">
      <w:pPr>
        <w:pStyle w:val="Paragraphedeliste"/>
        <w:numPr>
          <w:ilvl w:val="0"/>
          <w:numId w:val="1"/>
        </w:numPr>
      </w:pPr>
      <w:r>
        <w:t>réseau privé sur l’interface IN interne protégée 192.168.</w:t>
      </w:r>
      <w:r w:rsidRPr="00CC367B">
        <w:rPr>
          <w:color w:val="FF0000"/>
        </w:rPr>
        <w:t>2</w:t>
      </w:r>
      <w:r>
        <w:t xml:space="preserve">.0/24 créé lors de l’import des VMs SNS et Debian </w:t>
      </w:r>
    </w:p>
    <w:p w14:paraId="39475EB1" w14:textId="1D7D9C60" w:rsidR="00CC367B" w:rsidRDefault="00CC367B" w:rsidP="00CC367B">
      <w:pPr>
        <w:pStyle w:val="Paragraphedeliste"/>
        <w:numPr>
          <w:ilvl w:val="0"/>
          <w:numId w:val="1"/>
        </w:numPr>
      </w:pPr>
      <w:r>
        <w:t>réseau privé sur l’interface DMZ interne protégée 172.16.</w:t>
      </w:r>
      <w:r w:rsidRPr="00CC367B">
        <w:rPr>
          <w:color w:val="FF0000"/>
        </w:rPr>
        <w:t>2</w:t>
      </w:r>
      <w:r>
        <w:t>.0/24 créé lors de l’import des VMs SNS et Debian</w:t>
      </w:r>
    </w:p>
    <w:p w14:paraId="1D0287B1" w14:textId="77777777" w:rsidR="00CC367B" w:rsidRDefault="00CC367B" w:rsidP="004F0161"/>
    <w:p w14:paraId="462BD92B" w14:textId="11374D5C" w:rsidR="00992F2E" w:rsidRDefault="00992F2E" w:rsidP="00884C94">
      <w:pPr>
        <w:pStyle w:val="Titre1"/>
      </w:pPr>
      <w:r>
        <w:t>Mise en</w:t>
      </w:r>
      <w:r w:rsidR="00884C94">
        <w:t xml:space="preserve"> </w:t>
      </w:r>
      <w:r>
        <w:t xml:space="preserve">place </w:t>
      </w:r>
      <w:r w:rsidR="00884C94">
        <w:t>de la plate-forme virtuelle</w:t>
      </w:r>
      <w:r w:rsidR="00FC4A0F">
        <w:t xml:space="preserve"> complètement virtualisée</w:t>
      </w:r>
    </w:p>
    <w:p w14:paraId="2F6700E6" w14:textId="516DFE35" w:rsidR="00FC4A0F" w:rsidRDefault="00FC4A0F" w:rsidP="00FC4A0F">
      <w:pPr>
        <w:pStyle w:val="Titre2"/>
      </w:pPr>
      <w:r>
        <w:t>Création du réseau NAT NatNetwork</w:t>
      </w:r>
    </w:p>
    <w:p w14:paraId="3629BB2B" w14:textId="229E5671" w:rsidR="00992F2E" w:rsidRDefault="00992F2E" w:rsidP="00884C94">
      <w:r>
        <w:t xml:space="preserve">Création sous Virtual Box du réseau NAT NatNetwork avec le plan d’adressage 192.36.253.0/24 pour relier chaque port externe (non protégé) du SNS à Internet. C’est à faire avant de démarrer les VMs. </w:t>
      </w:r>
    </w:p>
    <w:p w14:paraId="79FE3B92" w14:textId="1C10381B" w:rsidR="00992F2E" w:rsidRDefault="00992F2E" w:rsidP="00992F2E">
      <w:pPr>
        <w:pStyle w:val="Paragraphedeliste"/>
        <w:numPr>
          <w:ilvl w:val="0"/>
          <w:numId w:val="1"/>
        </w:numPr>
      </w:pPr>
      <w:r>
        <w:t>Menu Fichier -&gt; Paramètres -&gt; Réseau Puis ajouter un réseau NAT en le modifi</w:t>
      </w:r>
      <w:r w:rsidR="00FC4A0F">
        <w:t>ant</w:t>
      </w:r>
      <w:r>
        <w:t xml:space="preserve"> pour indiquer le nom </w:t>
      </w:r>
      <w:r w:rsidRPr="00992F2E">
        <w:rPr>
          <w:b/>
          <w:bCs/>
        </w:rPr>
        <w:t>N</w:t>
      </w:r>
      <w:r w:rsidR="00FC4A0F">
        <w:rPr>
          <w:b/>
          <w:bCs/>
        </w:rPr>
        <w:t>a</w:t>
      </w:r>
      <w:r w:rsidRPr="00992F2E">
        <w:rPr>
          <w:b/>
          <w:bCs/>
        </w:rPr>
        <w:t>tNetwork</w:t>
      </w:r>
      <w:r>
        <w:t xml:space="preserve">, le plan d’adressage </w:t>
      </w:r>
      <w:r w:rsidRPr="00992F2E">
        <w:rPr>
          <w:b/>
          <w:bCs/>
        </w:rPr>
        <w:t>192.36.25</w:t>
      </w:r>
      <w:r w:rsidR="00B957D6">
        <w:rPr>
          <w:b/>
          <w:bCs/>
        </w:rPr>
        <w:t>3</w:t>
      </w:r>
      <w:bookmarkStart w:id="0" w:name="_GoBack"/>
      <w:bookmarkEnd w:id="0"/>
      <w:r w:rsidRPr="00992F2E">
        <w:rPr>
          <w:b/>
          <w:bCs/>
        </w:rPr>
        <w:t>.0/24</w:t>
      </w:r>
      <w:r>
        <w:t xml:space="preserve">, </w:t>
      </w:r>
      <w:r w:rsidRPr="00992F2E">
        <w:rPr>
          <w:b/>
          <w:bCs/>
        </w:rPr>
        <w:t>sans cocher</w:t>
      </w:r>
      <w:r>
        <w:t xml:space="preserve"> « Supporte DHCP ». La passerelle sera automatiquement 192.36.253.1/24.</w:t>
      </w:r>
    </w:p>
    <w:p w14:paraId="2D6D998B" w14:textId="41329385" w:rsidR="00FC4A0F" w:rsidRDefault="00FC4A0F" w:rsidP="00FC4A0F">
      <w:pPr>
        <w:pStyle w:val="Titre2"/>
      </w:pPr>
      <w:r>
        <w:t>Importation des VMs</w:t>
      </w:r>
      <w:r w:rsidR="00EA474F">
        <w:t xml:space="preserve"> pour la compagnie A</w:t>
      </w:r>
    </w:p>
    <w:p w14:paraId="38C5C137" w14:textId="77777777" w:rsidR="00FC4A0F" w:rsidRDefault="00FC4A0F" w:rsidP="00FC4A0F">
      <w:r>
        <w:t>Sous VirtualBox :</w:t>
      </w:r>
    </w:p>
    <w:p w14:paraId="6E63DE9C" w14:textId="41199261" w:rsidR="00FC4A0F" w:rsidRDefault="00FC4A0F" w:rsidP="00FC4A0F">
      <w:pPr>
        <w:pStyle w:val="Paragraphedeliste"/>
        <w:numPr>
          <w:ilvl w:val="0"/>
          <w:numId w:val="1"/>
        </w:numPr>
      </w:pPr>
      <w:r>
        <w:t>importer  le package </w:t>
      </w:r>
      <w:r w:rsidR="001276B6" w:rsidRPr="00DA5566">
        <w:rPr>
          <w:b/>
          <w:bCs/>
        </w:rPr>
        <w:t xml:space="preserve">2020_Virtual_lab_plateform.ova </w:t>
      </w:r>
      <w:r>
        <w:t>contenant le pare-feu SNS et le serveur Debian en cochant l’option Réinitialiser l’adresse MAC de chaque carte réseau et en changeant le dossier de base</w:t>
      </w:r>
      <w:r w:rsidR="00383EB0">
        <w:t xml:space="preserve"> et en mettant /Stormshield pour le Groupe primaire</w:t>
      </w:r>
      <w:r>
        <w:t>. Le pare-feu SNS est en configuration usine.</w:t>
      </w:r>
    </w:p>
    <w:p w14:paraId="5B2D95F0" w14:textId="52BD4313" w:rsidR="00FC4A0F" w:rsidRDefault="00FC4A0F" w:rsidP="00FC4A0F">
      <w:pPr>
        <w:pStyle w:val="Paragraphedeliste"/>
        <w:numPr>
          <w:ilvl w:val="0"/>
          <w:numId w:val="1"/>
        </w:numPr>
      </w:pPr>
      <w:r>
        <w:t xml:space="preserve">importer le package de la Debian graphique </w:t>
      </w:r>
      <w:r w:rsidRPr="00FC4A0F">
        <w:t>Client_TRAINING_V1.4.ova</w:t>
      </w:r>
      <w:r>
        <w:t xml:space="preserve"> </w:t>
      </w:r>
    </w:p>
    <w:p w14:paraId="6043FC05" w14:textId="7564929A" w:rsidR="00FC4A0F" w:rsidRDefault="00FC4A0F" w:rsidP="00FC4A0F">
      <w:pPr>
        <w:pStyle w:val="Titre2"/>
      </w:pPr>
      <w:r>
        <w:t>Configuration des interfaces réseaux</w:t>
      </w:r>
    </w:p>
    <w:p w14:paraId="18D9A954" w14:textId="1117F515" w:rsidR="00EA474F" w:rsidRDefault="00EA474F" w:rsidP="00FC4A0F">
      <w:r>
        <w:t>Renommer l</w:t>
      </w:r>
      <w:r w:rsidR="00383EB0">
        <w:t>e</w:t>
      </w:r>
      <w:r>
        <w:t>s VM po</w:t>
      </w:r>
      <w:r w:rsidR="00383EB0">
        <w:t>u</w:t>
      </w:r>
      <w:r>
        <w:t>r ajouter le suffixe de la compagnie. Ici A :</w:t>
      </w:r>
    </w:p>
    <w:p w14:paraId="394DE891" w14:textId="77777777" w:rsidR="00383EB0" w:rsidRDefault="00EA474F" w:rsidP="00FC4A0F">
      <w:pPr>
        <w:pStyle w:val="Paragraphedeliste"/>
        <w:numPr>
          <w:ilvl w:val="0"/>
          <w:numId w:val="1"/>
        </w:numPr>
      </w:pPr>
      <w:r>
        <w:t>SNS_EVA1_VA -&gt; SNS_EVA1_VA_A</w:t>
      </w:r>
    </w:p>
    <w:p w14:paraId="40EFDE45" w14:textId="77777777" w:rsidR="00383EB0" w:rsidRDefault="00EA474F" w:rsidP="00FC4A0F">
      <w:pPr>
        <w:pStyle w:val="Paragraphedeliste"/>
        <w:numPr>
          <w:ilvl w:val="0"/>
          <w:numId w:val="1"/>
        </w:numPr>
      </w:pPr>
      <w:r>
        <w:t>Debian-Training-Webmail -&gt; Debian-Training-Webmail_A</w:t>
      </w:r>
    </w:p>
    <w:p w14:paraId="6DDA4CE7" w14:textId="3A96A976" w:rsidR="00383EB0" w:rsidRDefault="00383EB0" w:rsidP="00FC4A0F">
      <w:pPr>
        <w:pStyle w:val="Paragraphedeliste"/>
        <w:numPr>
          <w:ilvl w:val="0"/>
          <w:numId w:val="1"/>
        </w:numPr>
      </w:pPr>
      <w:r>
        <w:t>Graphical_Client -&gt; Graphical_Client_C</w:t>
      </w:r>
    </w:p>
    <w:p w14:paraId="2E591F46" w14:textId="77FF512A" w:rsidR="00FC4A0F" w:rsidRDefault="00FC4A0F" w:rsidP="00FC4A0F">
      <w:r>
        <w:t>Vérifier ou configurer les interfaces réseaux :</w:t>
      </w:r>
    </w:p>
    <w:p w14:paraId="2D7912A6" w14:textId="77777777" w:rsidR="00FC4A0F" w:rsidRDefault="00FC4A0F" w:rsidP="00FC4A0F">
      <w:pPr>
        <w:pStyle w:val="Paragraphedeliste"/>
        <w:numPr>
          <w:ilvl w:val="0"/>
          <w:numId w:val="1"/>
        </w:numPr>
      </w:pPr>
      <w:r>
        <w:lastRenderedPageBreak/>
        <w:t xml:space="preserve">SNS_EVA1_V4_A : </w:t>
      </w:r>
    </w:p>
    <w:p w14:paraId="6A1357DD" w14:textId="5DCD2714" w:rsidR="00FC4A0F" w:rsidRDefault="00FC4A0F" w:rsidP="00FC4A0F">
      <w:pPr>
        <w:pStyle w:val="Paragraphedeliste"/>
        <w:numPr>
          <w:ilvl w:val="1"/>
          <w:numId w:val="1"/>
        </w:numPr>
      </w:pPr>
      <w:r>
        <w:t xml:space="preserve">Adapter 1 (interface externe OUT non protégée) -&gt; </w:t>
      </w:r>
      <w:r w:rsidR="00EA474F">
        <w:t xml:space="preserve">attaché à </w:t>
      </w:r>
      <w:r>
        <w:t>NatNetwork</w:t>
      </w:r>
      <w:r w:rsidR="00EA474F">
        <w:t xml:space="preserve"> avec le nom NatNetwork</w:t>
      </w:r>
    </w:p>
    <w:p w14:paraId="2CC814B8" w14:textId="13175374" w:rsidR="00FC4A0F" w:rsidRPr="00FC4A0F" w:rsidRDefault="00FC4A0F" w:rsidP="00FC4A0F">
      <w:pPr>
        <w:pStyle w:val="Paragraphedeliste"/>
        <w:numPr>
          <w:ilvl w:val="1"/>
          <w:numId w:val="1"/>
        </w:numPr>
      </w:pPr>
      <w:r>
        <w:t xml:space="preserve">Adapter 2 (interface interne IN protégée) -&gt; </w:t>
      </w:r>
      <w:r w:rsidR="00EA474F">
        <w:t xml:space="preserve">attaché à réseau Interne avec le nom </w:t>
      </w:r>
      <w:r>
        <w:t>LAN_IN_A</w:t>
      </w:r>
    </w:p>
    <w:p w14:paraId="3A9744C3" w14:textId="7E86DEAB" w:rsidR="00FC4A0F" w:rsidRPr="00FC4A0F" w:rsidRDefault="00FC4A0F" w:rsidP="00FC4A0F">
      <w:pPr>
        <w:pStyle w:val="Paragraphedeliste"/>
        <w:numPr>
          <w:ilvl w:val="1"/>
          <w:numId w:val="1"/>
        </w:numPr>
      </w:pPr>
      <w:r>
        <w:t xml:space="preserve">Adapter 3 (interface interne DMEZ protégée) -&gt; </w:t>
      </w:r>
      <w:r w:rsidR="00EA474F">
        <w:t xml:space="preserve">attaché à réseau Interne avec le nom </w:t>
      </w:r>
      <w:r>
        <w:t>LAN_DMZ1_A</w:t>
      </w:r>
    </w:p>
    <w:p w14:paraId="6A6B2DC7" w14:textId="5CF9D3FD" w:rsidR="00FC4A0F" w:rsidRDefault="00FC4A0F" w:rsidP="00FC4A0F">
      <w:pPr>
        <w:pStyle w:val="Paragraphedeliste"/>
        <w:numPr>
          <w:ilvl w:val="0"/>
          <w:numId w:val="1"/>
        </w:numPr>
      </w:pPr>
      <w:r>
        <w:t xml:space="preserve">Debian-Training-Webmail-DMZ1-A : </w:t>
      </w:r>
    </w:p>
    <w:p w14:paraId="664B98F6" w14:textId="1719380D" w:rsidR="00FC4A0F" w:rsidRPr="00FC4A0F" w:rsidRDefault="00FC4A0F" w:rsidP="00FC4A0F">
      <w:pPr>
        <w:pStyle w:val="Paragraphedeliste"/>
        <w:numPr>
          <w:ilvl w:val="1"/>
          <w:numId w:val="1"/>
        </w:numPr>
      </w:pPr>
      <w:r>
        <w:t xml:space="preserve">Adapter 1  -&gt; </w:t>
      </w:r>
      <w:r w:rsidR="00EA474F">
        <w:t xml:space="preserve">attaché à réseau Interne avec le nom </w:t>
      </w:r>
      <w:r>
        <w:t>LAN_</w:t>
      </w:r>
      <w:r w:rsidR="00EA474F">
        <w:t>DMZ1</w:t>
      </w:r>
      <w:r>
        <w:t>_A</w:t>
      </w:r>
    </w:p>
    <w:p w14:paraId="77467D8E" w14:textId="4A3F12FC" w:rsidR="00FC4A0F" w:rsidRDefault="00FC4A0F" w:rsidP="00EA474F">
      <w:pPr>
        <w:pStyle w:val="Paragraphedeliste"/>
        <w:numPr>
          <w:ilvl w:val="0"/>
          <w:numId w:val="1"/>
        </w:numPr>
      </w:pPr>
      <w:r>
        <w:t>Graphical_client_A</w:t>
      </w:r>
    </w:p>
    <w:p w14:paraId="47FB0564" w14:textId="3D881893" w:rsidR="00EA474F" w:rsidRPr="00FC4A0F" w:rsidRDefault="00EA474F" w:rsidP="00EA474F">
      <w:pPr>
        <w:pStyle w:val="Paragraphedeliste"/>
        <w:numPr>
          <w:ilvl w:val="1"/>
          <w:numId w:val="1"/>
        </w:numPr>
      </w:pPr>
      <w:r>
        <w:t>Adapter 1  -&gt; attaché à réseau Interne avec le nom LAN_IN_A</w:t>
      </w:r>
    </w:p>
    <w:p w14:paraId="0683733E" w14:textId="4D643A1B" w:rsidR="00EA474F" w:rsidRPr="00FC4A0F" w:rsidRDefault="00EA474F" w:rsidP="00EA474F">
      <w:pPr>
        <w:pStyle w:val="Titre2"/>
      </w:pPr>
      <w:r>
        <w:t>Création des VMs pour la compagnie B</w:t>
      </w:r>
    </w:p>
    <w:p w14:paraId="32086F52" w14:textId="4D2EE511" w:rsidR="00992F2E" w:rsidRDefault="00EA474F" w:rsidP="00992F2E">
      <w:r>
        <w:t xml:space="preserve">La création des VMs de la compagnie B se fait par clonage ou par réimport des VM, le renommage se faisant après l’import. </w:t>
      </w:r>
    </w:p>
    <w:p w14:paraId="1B169B83" w14:textId="7C5CA062" w:rsidR="00383EB0" w:rsidRDefault="00383EB0" w:rsidP="00992F2E">
      <w:r>
        <w:t>Modifier les interfaces réseaux des 3 VMs. Il faut renommer les interfaces internes :</w:t>
      </w:r>
    </w:p>
    <w:p w14:paraId="0881C4B8" w14:textId="12B9492B" w:rsidR="00383EB0" w:rsidRDefault="00383EB0" w:rsidP="00383EB0">
      <w:pPr>
        <w:pStyle w:val="Paragraphedeliste"/>
        <w:numPr>
          <w:ilvl w:val="0"/>
          <w:numId w:val="1"/>
        </w:numPr>
      </w:pPr>
      <w:r>
        <w:t>LAN_IN_A -&gt; LAN_IN_B</w:t>
      </w:r>
    </w:p>
    <w:p w14:paraId="6938B93B" w14:textId="2CED1A82" w:rsidR="00383EB0" w:rsidRDefault="00383EB0" w:rsidP="00383EB0">
      <w:pPr>
        <w:pStyle w:val="Paragraphedeliste"/>
        <w:numPr>
          <w:ilvl w:val="0"/>
          <w:numId w:val="1"/>
        </w:numPr>
      </w:pPr>
      <w:r>
        <w:t>LAN_DMZ1_A -&gt; LAN_DMZ1_B</w:t>
      </w:r>
    </w:p>
    <w:p w14:paraId="1F1EBEFA" w14:textId="47A95709" w:rsidR="00827ABB" w:rsidRDefault="00827ABB" w:rsidP="00827ABB">
      <w:pPr>
        <w:pStyle w:val="Titre2"/>
      </w:pPr>
      <w:r>
        <w:t>Lancement du lab de la compagnie A</w:t>
      </w:r>
    </w:p>
    <w:p w14:paraId="5EB8C57C" w14:textId="4818A635" w:rsidR="00827ABB" w:rsidRDefault="00827ABB" w:rsidP="00827ABB">
      <w:r>
        <w:t>Démarrer la VM SNS_EVA1_VA_A</w:t>
      </w:r>
    </w:p>
    <w:p w14:paraId="74AD157E" w14:textId="39947533" w:rsidR="00827ABB" w:rsidRDefault="00827ABB" w:rsidP="00827ABB">
      <w:r>
        <w:t xml:space="preserve">Démarrer la VM Graphical_client_A : </w:t>
      </w:r>
    </w:p>
    <w:p w14:paraId="0F61072A" w14:textId="0484AF78" w:rsidR="00827ABB" w:rsidRDefault="00827ABB" w:rsidP="00827ABB">
      <w:pPr>
        <w:pStyle w:val="Paragraphedeliste"/>
        <w:numPr>
          <w:ilvl w:val="0"/>
          <w:numId w:val="1"/>
        </w:numPr>
      </w:pPr>
      <w:r>
        <w:t xml:space="preserve">Ouvrir une session avec le compte </w:t>
      </w:r>
      <w:r w:rsidR="00115A98">
        <w:t xml:space="preserve">user/user </w:t>
      </w:r>
    </w:p>
    <w:p w14:paraId="714C4BF5" w14:textId="03FA4DEA" w:rsidR="00115A98" w:rsidRDefault="00115A98" w:rsidP="00827ABB">
      <w:pPr>
        <w:pStyle w:val="Paragraphedeliste"/>
        <w:numPr>
          <w:ilvl w:val="0"/>
          <w:numId w:val="1"/>
        </w:numPr>
      </w:pPr>
      <w:r>
        <w:t xml:space="preserve">Exécuter le script placé sur le bureau </w:t>
      </w:r>
      <w:r w:rsidR="003D249F">
        <w:t>networl_config.sh :</w:t>
      </w:r>
    </w:p>
    <w:p w14:paraId="348BAA74" w14:textId="2CC91A11" w:rsidR="003D249F" w:rsidRDefault="003D249F" w:rsidP="003D249F">
      <w:pPr>
        <w:pStyle w:val="Paragraphedeliste"/>
        <w:numPr>
          <w:ilvl w:val="1"/>
          <w:numId w:val="1"/>
        </w:numPr>
      </w:pPr>
      <w:r>
        <w:t>Choisir « Run in terminal »</w:t>
      </w:r>
    </w:p>
    <w:p w14:paraId="39F9BA7E" w14:textId="5FD809FF" w:rsidR="003D249F" w:rsidRDefault="003D249F" w:rsidP="003D249F">
      <w:pPr>
        <w:pStyle w:val="Paragraphedeliste"/>
        <w:numPr>
          <w:ilvl w:val="1"/>
          <w:numId w:val="1"/>
        </w:numPr>
      </w:pPr>
      <w:r>
        <w:t xml:space="preserve">Comme le SNS est encore en mode usine choisir l’option </w:t>
      </w:r>
      <w:r w:rsidRPr="001276B6">
        <w:rPr>
          <w:b/>
          <w:bCs/>
        </w:rPr>
        <w:t>sns</w:t>
      </w:r>
    </w:p>
    <w:p w14:paraId="7E046223" w14:textId="556B0989" w:rsidR="003D249F" w:rsidRDefault="003D249F" w:rsidP="003D249F">
      <w:pPr>
        <w:pStyle w:val="Paragraphedeliste"/>
        <w:numPr>
          <w:ilvl w:val="1"/>
          <w:numId w:val="1"/>
        </w:numPr>
      </w:pPr>
      <w:r>
        <w:t>Modifier le mot de passe root -&gt; toor</w:t>
      </w:r>
    </w:p>
    <w:p w14:paraId="78FA9157" w14:textId="77777777" w:rsidR="003D249F" w:rsidRDefault="003D249F" w:rsidP="003D249F">
      <w:pPr>
        <w:pStyle w:val="Paragraphedeliste"/>
        <w:numPr>
          <w:ilvl w:val="0"/>
          <w:numId w:val="1"/>
        </w:numPr>
      </w:pPr>
      <w:r>
        <w:t xml:space="preserve">Lancez un terminal et vérifier </w:t>
      </w:r>
    </w:p>
    <w:p w14:paraId="3B0C50A3" w14:textId="77777777" w:rsidR="003D249F" w:rsidRDefault="003D249F" w:rsidP="003D249F">
      <w:pPr>
        <w:pStyle w:val="Paragraphedeliste"/>
        <w:numPr>
          <w:ilvl w:val="1"/>
          <w:numId w:val="1"/>
        </w:numPr>
      </w:pPr>
      <w:r>
        <w:t>l’adresse IP : ip a doit indiquer 10.0.0.2/8</w:t>
      </w:r>
    </w:p>
    <w:p w14:paraId="0659BDC4" w14:textId="5223CEB5" w:rsidR="003D249F" w:rsidRDefault="003D249F" w:rsidP="003D249F">
      <w:pPr>
        <w:pStyle w:val="Paragraphedeliste"/>
        <w:numPr>
          <w:ilvl w:val="1"/>
          <w:numId w:val="1"/>
        </w:numPr>
      </w:pPr>
      <w:r>
        <w:t>et la connectivité avec le SNS : ping 10.0.0.254</w:t>
      </w:r>
    </w:p>
    <w:p w14:paraId="42BDE22D" w14:textId="0D116B95" w:rsidR="003D249F" w:rsidRDefault="003D249F" w:rsidP="003D249F">
      <w:pPr>
        <w:pStyle w:val="Paragraphedeliste"/>
        <w:numPr>
          <w:ilvl w:val="0"/>
          <w:numId w:val="1"/>
        </w:numPr>
      </w:pPr>
      <w:r>
        <w:t xml:space="preserve">Lancer le navigateur et se connecter à l’interface d’administration du SNS à l’URL </w:t>
      </w:r>
      <w:hyperlink r:id="rId10" w:history="1">
        <w:r w:rsidRPr="007D4DCD">
          <w:rPr>
            <w:rStyle w:val="Lienhypertexte"/>
          </w:rPr>
          <w:t>https://10.0.0.254/admin</w:t>
        </w:r>
      </w:hyperlink>
      <w:r>
        <w:t xml:space="preserve"> </w:t>
      </w:r>
    </w:p>
    <w:p w14:paraId="7058EC85" w14:textId="13329936" w:rsidR="001276B6" w:rsidRDefault="001276B6" w:rsidP="003D249F">
      <w:pPr>
        <w:pStyle w:val="Paragraphedeliste"/>
        <w:numPr>
          <w:ilvl w:val="0"/>
          <w:numId w:val="1"/>
        </w:numPr>
      </w:pPr>
      <w:r>
        <w:t>Vous devriez avoir l’interface d’administration du SNS Stormshield</w:t>
      </w:r>
    </w:p>
    <w:p w14:paraId="742AA56E" w14:textId="1FA36B6C" w:rsidR="003D249F" w:rsidRDefault="003D249F" w:rsidP="003D249F">
      <w:pPr>
        <w:pStyle w:val="Titre2"/>
      </w:pPr>
      <w:r>
        <w:t>Lancement du lab de la compagnie B</w:t>
      </w:r>
    </w:p>
    <w:p w14:paraId="59B2C765" w14:textId="15595625" w:rsidR="00932673" w:rsidRPr="00F05ACF" w:rsidRDefault="003D249F" w:rsidP="001276B6">
      <w:r>
        <w:t>Procéder de manière similaire pour les VMs de la compagnie B : SNS_EVA1_VA_B, Graphical_client_B</w:t>
      </w:r>
    </w:p>
    <w:sectPr w:rsidR="00932673" w:rsidRPr="00F05ACF" w:rsidSect="00D80360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66C3" w14:textId="77777777" w:rsidR="00225CDA" w:rsidRDefault="00225CDA" w:rsidP="00CC1B85">
      <w:pPr>
        <w:spacing w:after="0" w:line="240" w:lineRule="auto"/>
      </w:pPr>
      <w:r>
        <w:separator/>
      </w:r>
    </w:p>
  </w:endnote>
  <w:endnote w:type="continuationSeparator" w:id="0">
    <w:p w14:paraId="27C99FD9" w14:textId="77777777" w:rsidR="00225CDA" w:rsidRDefault="00225CDA" w:rsidP="00C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9A0D" w14:textId="77777777" w:rsidR="00225CDA" w:rsidRDefault="00225CDA" w:rsidP="00CC1B85">
      <w:pPr>
        <w:spacing w:after="0" w:line="240" w:lineRule="auto"/>
      </w:pPr>
      <w:r>
        <w:separator/>
      </w:r>
    </w:p>
  </w:footnote>
  <w:footnote w:type="continuationSeparator" w:id="0">
    <w:p w14:paraId="7F5BDEFE" w14:textId="77777777" w:rsidR="00225CDA" w:rsidRDefault="00225CDA" w:rsidP="00CC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9245" w14:textId="12F7EF6E" w:rsidR="0096248C" w:rsidRDefault="002F260B" w:rsidP="00D80360">
    <w:pPr>
      <w:pStyle w:val="En-tte"/>
      <w:pBdr>
        <w:bottom w:val="single" w:sz="4" w:space="1" w:color="auto"/>
      </w:pBdr>
    </w:pPr>
    <w:r>
      <w:t>Stormshield</w:t>
    </w:r>
    <w:r w:rsidR="00B61959">
      <w:t xml:space="preserve"> - M</w:t>
    </w:r>
    <w:r w:rsidR="0096248C">
      <w:t>ise en place des LABs</w:t>
    </w:r>
    <w:r w:rsidR="0096248C">
      <w:tab/>
    </w:r>
    <w:r w:rsidR="0096248C">
      <w:tab/>
    </w:r>
    <w:r w:rsidR="0096248C">
      <w:tab/>
      <w:t xml:space="preserve">page </w:t>
    </w:r>
    <w:r w:rsidR="0096248C">
      <w:fldChar w:fldCharType="begin"/>
    </w:r>
    <w:r w:rsidR="0096248C">
      <w:instrText xml:space="preserve"> PAGE   \* MERGEFORMAT </w:instrText>
    </w:r>
    <w:r w:rsidR="0096248C">
      <w:fldChar w:fldCharType="separate"/>
    </w:r>
    <w:r w:rsidR="0096248C">
      <w:rPr>
        <w:noProof/>
      </w:rPr>
      <w:t>1</w:t>
    </w:r>
    <w:r w:rsidR="0096248C">
      <w:fldChar w:fldCharType="end"/>
    </w:r>
    <w:r w:rsidR="0096248C">
      <w:t xml:space="preserve"> / </w:t>
    </w:r>
    <w:r w:rsidR="00225CDA">
      <w:fldChar w:fldCharType="begin"/>
    </w:r>
    <w:r w:rsidR="00225CDA">
      <w:instrText xml:space="preserve"> NUMPAGES </w:instrText>
    </w:r>
    <w:r w:rsidR="00225CDA">
      <w:instrText xml:space="preserve">  \* MERGEFORMAT </w:instrText>
    </w:r>
    <w:r w:rsidR="00225CDA">
      <w:fldChar w:fldCharType="separate"/>
    </w:r>
    <w:r w:rsidR="0096248C">
      <w:rPr>
        <w:noProof/>
      </w:rPr>
      <w:t>1</w:t>
    </w:r>
    <w:r w:rsidR="00225C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402"/>
    <w:multiLevelType w:val="hybridMultilevel"/>
    <w:tmpl w:val="D4BCDBF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938"/>
    <w:multiLevelType w:val="hybridMultilevel"/>
    <w:tmpl w:val="80F46F9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5006"/>
    <w:multiLevelType w:val="hybridMultilevel"/>
    <w:tmpl w:val="582853A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862"/>
    <w:multiLevelType w:val="hybridMultilevel"/>
    <w:tmpl w:val="C41284B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607"/>
    <w:multiLevelType w:val="hybridMultilevel"/>
    <w:tmpl w:val="D16A7AB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7E20"/>
    <w:multiLevelType w:val="hybridMultilevel"/>
    <w:tmpl w:val="EBCCAEEA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53AC"/>
    <w:multiLevelType w:val="hybridMultilevel"/>
    <w:tmpl w:val="83C242E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A25CF"/>
    <w:multiLevelType w:val="hybridMultilevel"/>
    <w:tmpl w:val="40F6671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6379"/>
    <w:multiLevelType w:val="hybridMultilevel"/>
    <w:tmpl w:val="D9DC6C30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73CA"/>
    <w:multiLevelType w:val="hybridMultilevel"/>
    <w:tmpl w:val="AB9E773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D1672"/>
    <w:multiLevelType w:val="hybridMultilevel"/>
    <w:tmpl w:val="B6124FD6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061E2"/>
    <w:multiLevelType w:val="hybridMultilevel"/>
    <w:tmpl w:val="E4400A52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61A5"/>
    <w:multiLevelType w:val="hybridMultilevel"/>
    <w:tmpl w:val="A64C52A4"/>
    <w:lvl w:ilvl="0" w:tplc="B6A67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28B"/>
    <w:multiLevelType w:val="hybridMultilevel"/>
    <w:tmpl w:val="EB4C4958"/>
    <w:lvl w:ilvl="0" w:tplc="0C1E2C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2C"/>
    <w:rsid w:val="00011FEA"/>
    <w:rsid w:val="0001375F"/>
    <w:rsid w:val="00023C84"/>
    <w:rsid w:val="00030D18"/>
    <w:rsid w:val="0004540A"/>
    <w:rsid w:val="00053C90"/>
    <w:rsid w:val="0005420A"/>
    <w:rsid w:val="00084D46"/>
    <w:rsid w:val="000A49D7"/>
    <w:rsid w:val="000A57BE"/>
    <w:rsid w:val="000B48BF"/>
    <w:rsid w:val="000B5E2F"/>
    <w:rsid w:val="000C1461"/>
    <w:rsid w:val="000D2A3F"/>
    <w:rsid w:val="000F3C3F"/>
    <w:rsid w:val="001039FB"/>
    <w:rsid w:val="00115A98"/>
    <w:rsid w:val="0011693F"/>
    <w:rsid w:val="0012420A"/>
    <w:rsid w:val="00125EC0"/>
    <w:rsid w:val="001276B6"/>
    <w:rsid w:val="00130D67"/>
    <w:rsid w:val="00167983"/>
    <w:rsid w:val="001758E8"/>
    <w:rsid w:val="00187E6F"/>
    <w:rsid w:val="00191943"/>
    <w:rsid w:val="001B1651"/>
    <w:rsid w:val="001C0899"/>
    <w:rsid w:val="001E22A4"/>
    <w:rsid w:val="001E3433"/>
    <w:rsid w:val="001E5834"/>
    <w:rsid w:val="002175EF"/>
    <w:rsid w:val="0022588C"/>
    <w:rsid w:val="00225CDA"/>
    <w:rsid w:val="0024387A"/>
    <w:rsid w:val="00267053"/>
    <w:rsid w:val="00271077"/>
    <w:rsid w:val="00274B87"/>
    <w:rsid w:val="00286A6F"/>
    <w:rsid w:val="002A7415"/>
    <w:rsid w:val="002B4A56"/>
    <w:rsid w:val="002C3710"/>
    <w:rsid w:val="002F21B2"/>
    <w:rsid w:val="002F260B"/>
    <w:rsid w:val="002F37F6"/>
    <w:rsid w:val="003311EB"/>
    <w:rsid w:val="00342A15"/>
    <w:rsid w:val="00345A06"/>
    <w:rsid w:val="003469E7"/>
    <w:rsid w:val="00346EF7"/>
    <w:rsid w:val="00347E55"/>
    <w:rsid w:val="00353C66"/>
    <w:rsid w:val="003835FA"/>
    <w:rsid w:val="00383EB0"/>
    <w:rsid w:val="003A257A"/>
    <w:rsid w:val="003D249F"/>
    <w:rsid w:val="003D560C"/>
    <w:rsid w:val="003E3E87"/>
    <w:rsid w:val="003F7568"/>
    <w:rsid w:val="00400492"/>
    <w:rsid w:val="00405C7E"/>
    <w:rsid w:val="00410F29"/>
    <w:rsid w:val="004212BB"/>
    <w:rsid w:val="00434889"/>
    <w:rsid w:val="0045110C"/>
    <w:rsid w:val="00452CD2"/>
    <w:rsid w:val="00470020"/>
    <w:rsid w:val="0048502C"/>
    <w:rsid w:val="004904DF"/>
    <w:rsid w:val="00496C16"/>
    <w:rsid w:val="004A67F3"/>
    <w:rsid w:val="004B5528"/>
    <w:rsid w:val="004C6CC3"/>
    <w:rsid w:val="004F0161"/>
    <w:rsid w:val="005066B0"/>
    <w:rsid w:val="00586306"/>
    <w:rsid w:val="005A2EC4"/>
    <w:rsid w:val="005A7D07"/>
    <w:rsid w:val="005B4578"/>
    <w:rsid w:val="005B6E2E"/>
    <w:rsid w:val="005B7067"/>
    <w:rsid w:val="005C4DA6"/>
    <w:rsid w:val="005D07D1"/>
    <w:rsid w:val="005E044B"/>
    <w:rsid w:val="005E2C07"/>
    <w:rsid w:val="005E7FAD"/>
    <w:rsid w:val="005F5D4A"/>
    <w:rsid w:val="00643E3A"/>
    <w:rsid w:val="0064413C"/>
    <w:rsid w:val="006934BA"/>
    <w:rsid w:val="0069472B"/>
    <w:rsid w:val="006A1359"/>
    <w:rsid w:val="006E2655"/>
    <w:rsid w:val="006E4AA9"/>
    <w:rsid w:val="006E68C4"/>
    <w:rsid w:val="006E7E4E"/>
    <w:rsid w:val="006F28F7"/>
    <w:rsid w:val="006F6C62"/>
    <w:rsid w:val="00711F70"/>
    <w:rsid w:val="00750965"/>
    <w:rsid w:val="00756D43"/>
    <w:rsid w:val="00770031"/>
    <w:rsid w:val="00780D82"/>
    <w:rsid w:val="00796A53"/>
    <w:rsid w:val="007A6502"/>
    <w:rsid w:val="007B2BD0"/>
    <w:rsid w:val="007D79C4"/>
    <w:rsid w:val="008008DC"/>
    <w:rsid w:val="00801423"/>
    <w:rsid w:val="00810C7B"/>
    <w:rsid w:val="00812211"/>
    <w:rsid w:val="00813EAA"/>
    <w:rsid w:val="00824E0C"/>
    <w:rsid w:val="00825E8B"/>
    <w:rsid w:val="00827ABB"/>
    <w:rsid w:val="008519D3"/>
    <w:rsid w:val="00854583"/>
    <w:rsid w:val="0085553C"/>
    <w:rsid w:val="00862A19"/>
    <w:rsid w:val="008641E5"/>
    <w:rsid w:val="00884C94"/>
    <w:rsid w:val="008A192E"/>
    <w:rsid w:val="008A2337"/>
    <w:rsid w:val="008F6C42"/>
    <w:rsid w:val="00932673"/>
    <w:rsid w:val="00960FAF"/>
    <w:rsid w:val="0096248C"/>
    <w:rsid w:val="00966EE0"/>
    <w:rsid w:val="00992F2E"/>
    <w:rsid w:val="0099621E"/>
    <w:rsid w:val="00A07273"/>
    <w:rsid w:val="00A16EC7"/>
    <w:rsid w:val="00A456BD"/>
    <w:rsid w:val="00A554D6"/>
    <w:rsid w:val="00A64698"/>
    <w:rsid w:val="00A671EA"/>
    <w:rsid w:val="00A73E44"/>
    <w:rsid w:val="00A84EA7"/>
    <w:rsid w:val="00B41AF9"/>
    <w:rsid w:val="00B43DAA"/>
    <w:rsid w:val="00B6185B"/>
    <w:rsid w:val="00B61959"/>
    <w:rsid w:val="00B94713"/>
    <w:rsid w:val="00B957D6"/>
    <w:rsid w:val="00BB48D1"/>
    <w:rsid w:val="00BE08EF"/>
    <w:rsid w:val="00BF1B32"/>
    <w:rsid w:val="00C12FBC"/>
    <w:rsid w:val="00C64B32"/>
    <w:rsid w:val="00C85425"/>
    <w:rsid w:val="00CA108A"/>
    <w:rsid w:val="00CA5771"/>
    <w:rsid w:val="00CA657D"/>
    <w:rsid w:val="00CB5F18"/>
    <w:rsid w:val="00CC1B85"/>
    <w:rsid w:val="00CC367B"/>
    <w:rsid w:val="00CD3D9D"/>
    <w:rsid w:val="00CE06F3"/>
    <w:rsid w:val="00CE0CA7"/>
    <w:rsid w:val="00CE7769"/>
    <w:rsid w:val="00CF0E3F"/>
    <w:rsid w:val="00D27951"/>
    <w:rsid w:val="00D3651F"/>
    <w:rsid w:val="00D40C51"/>
    <w:rsid w:val="00D50FEC"/>
    <w:rsid w:val="00D62CC0"/>
    <w:rsid w:val="00D76F5B"/>
    <w:rsid w:val="00D80138"/>
    <w:rsid w:val="00D80360"/>
    <w:rsid w:val="00D80E86"/>
    <w:rsid w:val="00DA5566"/>
    <w:rsid w:val="00DA691C"/>
    <w:rsid w:val="00DC7F83"/>
    <w:rsid w:val="00DD136C"/>
    <w:rsid w:val="00E01F37"/>
    <w:rsid w:val="00E5598F"/>
    <w:rsid w:val="00E56C91"/>
    <w:rsid w:val="00E5784C"/>
    <w:rsid w:val="00E621DF"/>
    <w:rsid w:val="00E91C79"/>
    <w:rsid w:val="00E92EA9"/>
    <w:rsid w:val="00EA474F"/>
    <w:rsid w:val="00EB4D21"/>
    <w:rsid w:val="00ED3553"/>
    <w:rsid w:val="00F05ACF"/>
    <w:rsid w:val="00F16C89"/>
    <w:rsid w:val="00F171EC"/>
    <w:rsid w:val="00F752D5"/>
    <w:rsid w:val="00FC0624"/>
    <w:rsid w:val="00FC210D"/>
    <w:rsid w:val="00FC46E2"/>
    <w:rsid w:val="00FC4A0F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EB2F"/>
  <w15:chartTrackingRefBased/>
  <w15:docId w15:val="{38EF6811-E420-467D-B4F7-B49280A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B85"/>
  </w:style>
  <w:style w:type="paragraph" w:styleId="Pieddepage">
    <w:name w:val="footer"/>
    <w:basedOn w:val="Normal"/>
    <w:link w:val="PieddepageCar"/>
    <w:uiPriority w:val="99"/>
    <w:unhideWhenUsed/>
    <w:rsid w:val="00C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B85"/>
  </w:style>
  <w:style w:type="paragraph" w:styleId="Paragraphedeliste">
    <w:name w:val="List Paragraph"/>
    <w:basedOn w:val="Normal"/>
    <w:uiPriority w:val="34"/>
    <w:qFormat/>
    <w:rsid w:val="00187E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D24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0.0.0.254/adm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B096-D81E-4CB1-A698-2061FA44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161</cp:revision>
  <dcterms:created xsi:type="dcterms:W3CDTF">2020-03-01T10:34:00Z</dcterms:created>
  <dcterms:modified xsi:type="dcterms:W3CDTF">2020-03-26T17:41:00Z</dcterms:modified>
</cp:coreProperties>
</file>