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27E8" w14:textId="77777777" w:rsidR="00075181" w:rsidRDefault="00075181" w:rsidP="00075181">
      <w:pPr>
        <w:pStyle w:val="Titre2"/>
      </w:pPr>
      <w:r>
        <w:t>Présentation de SMILE</w:t>
      </w:r>
    </w:p>
    <w:p w14:paraId="191F4698" w14:textId="77777777" w:rsidR="00075181" w:rsidRDefault="00075181" w:rsidP="00075181">
      <w:proofErr w:type="spellStart"/>
      <w:r>
        <w:t>Smile</w:t>
      </w:r>
      <w:proofErr w:type="spellEnd"/>
      <w:r>
        <w:t xml:space="preserve"> est une </w:t>
      </w:r>
      <w:r w:rsidRPr="00075181">
        <w:rPr>
          <w:b/>
        </w:rPr>
        <w:t>société d’ingénieurs experts</w:t>
      </w:r>
      <w:r>
        <w:t xml:space="preserve"> dans la mise en œuvre de </w:t>
      </w:r>
      <w:r w:rsidRPr="00075181">
        <w:rPr>
          <w:b/>
        </w:rPr>
        <w:t>solutions open source</w:t>
      </w:r>
      <w:r>
        <w:t xml:space="preserve"> et l’intégration de systèmes appuyés sur l’open source. </w:t>
      </w:r>
      <w:proofErr w:type="spellStart"/>
      <w:r>
        <w:t>Smile</w:t>
      </w:r>
      <w:proofErr w:type="spellEnd"/>
      <w:r>
        <w:t xml:space="preserve"> est membre de </w:t>
      </w:r>
      <w:r w:rsidRPr="00075181">
        <w:rPr>
          <w:b/>
        </w:rPr>
        <w:t>l’APRIL</w:t>
      </w:r>
      <w:r>
        <w:t xml:space="preserve">, l’association pour la promotion et la défense du logiciel libre, du </w:t>
      </w:r>
      <w:r w:rsidRPr="00075181">
        <w:rPr>
          <w:b/>
        </w:rPr>
        <w:t>PLOSS</w:t>
      </w:r>
      <w:r>
        <w:t xml:space="preserve"> – le réseau des entreprises du Logiciel Libre en Ile-de-France et du </w:t>
      </w:r>
      <w:r w:rsidRPr="00075181">
        <w:rPr>
          <w:b/>
        </w:rPr>
        <w:t>CNLL – le conseil national du logiciel libre</w:t>
      </w:r>
      <w:r>
        <w:t xml:space="preserve">. </w:t>
      </w:r>
    </w:p>
    <w:p w14:paraId="44FE2ADD" w14:textId="77777777" w:rsidR="00075181" w:rsidRDefault="00075181" w:rsidP="00075181">
      <w:proofErr w:type="spellStart"/>
      <w:r>
        <w:t>Smile</w:t>
      </w:r>
      <w:proofErr w:type="spellEnd"/>
      <w:r>
        <w:t xml:space="preserve"> compte plus de 1200 collaborateurs dans le monde ce qui en fait le premier intégrateur français et européen de solutions open source. </w:t>
      </w:r>
    </w:p>
    <w:p w14:paraId="1583D89C" w14:textId="02CCC2A8" w:rsidR="00245C50" w:rsidRDefault="00075181" w:rsidP="00075181">
      <w:r>
        <w:t xml:space="preserve">Depuis 2000, environ, </w:t>
      </w:r>
      <w:proofErr w:type="spellStart"/>
      <w:r w:rsidRPr="00075181">
        <w:rPr>
          <w:b/>
        </w:rPr>
        <w:t>Smile</w:t>
      </w:r>
      <w:proofErr w:type="spellEnd"/>
      <w:r w:rsidRPr="00075181">
        <w:rPr>
          <w:b/>
        </w:rPr>
        <w:t xml:space="preserve"> mène une action active de veille technologique</w:t>
      </w:r>
      <w:r>
        <w:t xml:space="preserve"> qui lui permet de découvrir les produits les plus prometteurs de l’open source, de les qualifier et de les évaluer, de manière à proposer à ses clients les produits les plus aboutis, les plus robustes et les plus pérennes. </w:t>
      </w:r>
    </w:p>
    <w:p w14:paraId="04546B38" w14:textId="4754BDE5" w:rsidR="00A419D0" w:rsidRDefault="00A419D0" w:rsidP="00075181">
      <w:r>
        <w:t xml:space="preserve">Site Web : </w:t>
      </w:r>
      <w:hyperlink r:id="rId7" w:history="1">
        <w:r w:rsidRPr="008862D6">
          <w:rPr>
            <w:rStyle w:val="Lienhypertexte"/>
          </w:rPr>
          <w:t>https://www.smile.eu/fr</w:t>
        </w:r>
      </w:hyperlink>
    </w:p>
    <w:p w14:paraId="20A4441A" w14:textId="2A7EDF7D" w:rsidR="00075181" w:rsidRDefault="00075181" w:rsidP="00075181">
      <w:pPr>
        <w:pStyle w:val="Titre2"/>
      </w:pPr>
      <w:r>
        <w:t>Annuaire d’entreprise</w:t>
      </w:r>
    </w:p>
    <w:p w14:paraId="4275EE65" w14:textId="7458A999" w:rsidR="00075181" w:rsidRDefault="00075181" w:rsidP="00075181">
      <w:r>
        <w:t>Les annuaires d’entreprise, également appelés Annuaire électroniques correspondent à un type de base de données spécialisées destinées à contenir de façon hiérarchique des éléments d’organisation de l’entreprise.</w:t>
      </w:r>
    </w:p>
    <w:p w14:paraId="4B68813E" w14:textId="4F50FCFE" w:rsidR="00075181" w:rsidRDefault="00075181" w:rsidP="00075181">
      <w:r>
        <w:t>La plupart du temps, on y stocke des personnes (utilisateurs) et/ou des ressources (imprimantes, etc.). Cependant l’usage d’un annuaire d’entreprise ne se limite pas à des recherches textuelles, on peut également l’utiliser pour constituer des carnets d’adresses, pour authentifier les utilisateurs, pour définir la politique de sécurité de l’entreprise, etc.</w:t>
      </w:r>
    </w:p>
    <w:p w14:paraId="2CDF3546" w14:textId="271056D3" w:rsidR="00075181" w:rsidRDefault="00075181" w:rsidP="00075181">
      <w:r>
        <w:t>Il existe un standard utilisé dans la plupart des annuaires d’entreprise pour effectuer des requêtes</w:t>
      </w:r>
      <w:r w:rsidR="00207F8A">
        <w:t xml:space="preserve"> </w:t>
      </w:r>
      <w:r>
        <w:t>(protocole LDAP).</w:t>
      </w:r>
    </w:p>
    <w:p w14:paraId="1EC91C3A" w14:textId="18BF3F8B" w:rsidR="00075181" w:rsidRDefault="00075181" w:rsidP="00075181">
      <w:r>
        <w:t xml:space="preserve">Dans l’univers de l’open source, la solution </w:t>
      </w:r>
      <w:proofErr w:type="spellStart"/>
      <w:r>
        <w:t>OpenLDAP</w:t>
      </w:r>
      <w:proofErr w:type="spellEnd"/>
      <w:r>
        <w:t xml:space="preserve"> dispose de la plus grande notoriété même si des </w:t>
      </w:r>
      <w:proofErr w:type="gramStart"/>
      <w:r>
        <w:t>outils</w:t>
      </w:r>
      <w:proofErr w:type="gramEnd"/>
      <w:r>
        <w:t xml:space="preserve"> comme 389 Directory server dispose d’un beau périmètre fonctionnel.</w:t>
      </w:r>
    </w:p>
    <w:p w14:paraId="11C77FAE" w14:textId="77777777" w:rsidR="00075181" w:rsidRDefault="00075181" w:rsidP="00075181">
      <w:pPr>
        <w:pStyle w:val="Titre2"/>
      </w:pPr>
      <w:r>
        <w:t>389 directory server</w:t>
      </w:r>
    </w:p>
    <w:p w14:paraId="5EF5CDBD" w14:textId="3AD5A6D0" w:rsidR="00075181" w:rsidRDefault="00AA5677" w:rsidP="00075181">
      <w:r>
        <w:t>Dernière v</w:t>
      </w:r>
      <w:r w:rsidR="00075181">
        <w:t xml:space="preserve">ersion </w:t>
      </w:r>
      <w:r w:rsidR="00A419D0">
        <w:t>disponible </w:t>
      </w:r>
      <w:r>
        <w:t>(</w:t>
      </w:r>
      <w:r w:rsidR="00A419D0">
        <w:t>201</w:t>
      </w:r>
      <w:r>
        <w:t>8-08-29</w:t>
      </w:r>
      <w:proofErr w:type="gramStart"/>
      <w:r>
        <w:t xml:space="preserve">) </w:t>
      </w:r>
      <w:r w:rsidR="00A419D0">
        <w:t xml:space="preserve"> :</w:t>
      </w:r>
      <w:proofErr w:type="gramEnd"/>
      <w:r w:rsidR="00A419D0">
        <w:t xml:space="preserve"> </w:t>
      </w:r>
      <w:r w:rsidR="00A419D0" w:rsidRPr="00A419D0">
        <w:t>1.</w:t>
      </w:r>
      <w:r>
        <w:t>4</w:t>
      </w:r>
      <w:r w:rsidR="00A419D0" w:rsidRPr="00A419D0">
        <w:t>.</w:t>
      </w:r>
      <w:r>
        <w:t>0</w:t>
      </w:r>
      <w:r w:rsidR="00A419D0" w:rsidRPr="00A419D0">
        <w:t>.1</w:t>
      </w:r>
      <w:r>
        <w:t>6</w:t>
      </w:r>
    </w:p>
    <w:p w14:paraId="38BC19F9" w14:textId="77E9C9F6" w:rsidR="00075181" w:rsidRDefault="00075181" w:rsidP="00075181">
      <w:r>
        <w:t>Site Internet de la solution : http://directory.fedoraproject.org</w:t>
      </w:r>
    </w:p>
    <w:p w14:paraId="233D36E8" w14:textId="77777777" w:rsidR="00075181" w:rsidRDefault="00075181" w:rsidP="00075181">
      <w:r>
        <w:t>Solution portée par un éditeur (Red Hat)</w:t>
      </w:r>
    </w:p>
    <w:p w14:paraId="0ABC82BD" w14:textId="2C56F37D" w:rsidR="00075181" w:rsidRDefault="00075181" w:rsidP="00075181">
      <w:r>
        <w:t xml:space="preserve">389 Directory Server, anciennement </w:t>
      </w:r>
      <w:proofErr w:type="spellStart"/>
      <w:r>
        <w:t>Fedora</w:t>
      </w:r>
      <w:proofErr w:type="spellEnd"/>
      <w:r>
        <w:t xml:space="preserve"> Directory Server, est un serveur LDAP développé par Red Hat au sein de la communauté </w:t>
      </w:r>
      <w:proofErr w:type="spellStart"/>
      <w:r>
        <w:t>Fedora</w:t>
      </w:r>
      <w:proofErr w:type="spellEnd"/>
      <w:r>
        <w:t xml:space="preserve">. Il est basé sur le code du vénérable Netscape Directory Server, </w:t>
      </w:r>
      <w:proofErr w:type="spellStart"/>
      <w:r>
        <w:t>lui même</w:t>
      </w:r>
      <w:proofErr w:type="spellEnd"/>
      <w:r>
        <w:t xml:space="preserve"> basé sur le code de </w:t>
      </w:r>
      <w:proofErr w:type="spellStart"/>
      <w:r>
        <w:t>slapd</w:t>
      </w:r>
      <w:proofErr w:type="spellEnd"/>
      <w:r>
        <w:t xml:space="preserve"> original qui a également donné naissance à </w:t>
      </w:r>
      <w:proofErr w:type="spellStart"/>
      <w:r>
        <w:t>OpenLDAP</w:t>
      </w:r>
      <w:proofErr w:type="spellEnd"/>
      <w:r>
        <w:t xml:space="preserve">. L'origine remonte donc à 1996, même si la première version de </w:t>
      </w:r>
      <w:proofErr w:type="spellStart"/>
      <w:r>
        <w:t>Fedora</w:t>
      </w:r>
      <w:proofErr w:type="spellEnd"/>
      <w:r>
        <w:t xml:space="preserve"> Directory Server est sortie en 2005.</w:t>
      </w:r>
    </w:p>
    <w:p w14:paraId="28CD8791" w14:textId="13FBC93F" w:rsidR="00075181" w:rsidRDefault="00075181" w:rsidP="00075181">
      <w:r>
        <w:t xml:space="preserve">389 Directory Server implémente le protocole LDAP v3, se distingue de ses concurrents par une interface graphique d'administration écrite en Java ainsi que le support de la réplication master-master, permettant ainsi la redondance des accès lectures et écritures. A noter également que 389 directory server peut servir de solution de remplacement à </w:t>
      </w:r>
      <w:proofErr w:type="spellStart"/>
      <w:r>
        <w:t>SunONE</w:t>
      </w:r>
      <w:proofErr w:type="spellEnd"/>
      <w:r>
        <w:t>/JES</w:t>
      </w:r>
    </w:p>
    <w:p w14:paraId="14A47FCE" w14:textId="47E11774" w:rsidR="00075181" w:rsidRDefault="00075181" w:rsidP="00075181">
      <w:r>
        <w:t xml:space="preserve">Directory Server, la base de code étant très proche, et </w:t>
      </w:r>
      <w:proofErr w:type="spellStart"/>
      <w:r>
        <w:t>SunONE</w:t>
      </w:r>
      <w:proofErr w:type="spellEnd"/>
      <w:r>
        <w:t xml:space="preserve"> semblant ne pas être poursuivi depuis le rachat par Oracle.</w:t>
      </w:r>
    </w:p>
    <w:p w14:paraId="2CE2A4E1" w14:textId="33485F25" w:rsidR="00075181" w:rsidRDefault="00075181" w:rsidP="00075181">
      <w:r>
        <w:t>389 Directory Server est distribué sous licence GPL. 389 Directory Server est écrit en majeure partie en C, avec certaines parties telles que le GUI en Java.</w:t>
      </w:r>
    </w:p>
    <w:p w14:paraId="7A76ED86" w14:textId="77777777" w:rsidR="00A419D0" w:rsidRDefault="00A419D0" w:rsidP="00075181"/>
    <w:p w14:paraId="06E41F5E" w14:textId="77777777" w:rsidR="00075181" w:rsidRDefault="00075181" w:rsidP="00075181">
      <w:pPr>
        <w:pStyle w:val="Titre2"/>
      </w:pPr>
      <w:proofErr w:type="spellStart"/>
      <w:r>
        <w:lastRenderedPageBreak/>
        <w:t>OpenLDAP</w:t>
      </w:r>
      <w:proofErr w:type="spellEnd"/>
    </w:p>
    <w:p w14:paraId="7894208D" w14:textId="66C8DF6E" w:rsidR="00075181" w:rsidRDefault="00075181" w:rsidP="00075181">
      <w:r>
        <w:t xml:space="preserve">Version </w:t>
      </w:r>
      <w:r w:rsidR="00A419D0">
        <w:t xml:space="preserve">disponible </w:t>
      </w:r>
      <w:r w:rsidR="00AA5677">
        <w:t>au 05-09-2018</w:t>
      </w:r>
      <w:r>
        <w:t xml:space="preserve"> : 2.4.</w:t>
      </w:r>
      <w:r w:rsidR="00A419D0">
        <w:t>4</w:t>
      </w:r>
      <w:r w:rsidR="00AA5677">
        <w:t>6</w:t>
      </w:r>
    </w:p>
    <w:p w14:paraId="65B1C565" w14:textId="77777777" w:rsidR="00075181" w:rsidRDefault="00075181" w:rsidP="00075181">
      <w:r>
        <w:t>Site Internet de la solution : www.openldap.org</w:t>
      </w:r>
    </w:p>
    <w:p w14:paraId="6FEE9D6A" w14:textId="77777777" w:rsidR="00075181" w:rsidRDefault="00075181" w:rsidP="00075181">
      <w:r>
        <w:t>Solution portée par une communauté</w:t>
      </w:r>
    </w:p>
    <w:p w14:paraId="6966C5A0" w14:textId="4BA271E7" w:rsidR="00075181" w:rsidRDefault="00075181" w:rsidP="00075181">
      <w:proofErr w:type="spellStart"/>
      <w:r>
        <w:t>OpenLDAP</w:t>
      </w:r>
      <w:proofErr w:type="spellEnd"/>
      <w:r>
        <w:t xml:space="preserve"> est un annuaire d’entreprise libre. Il représente une alternative solide aux annuaires commerciaux. </w:t>
      </w:r>
      <w:proofErr w:type="spellStart"/>
      <w:r>
        <w:t>OpenLDAP</w:t>
      </w:r>
      <w:proofErr w:type="spellEnd"/>
      <w:r>
        <w:t xml:space="preserve"> a été créé en 1998 par Kurt </w:t>
      </w:r>
      <w:proofErr w:type="spellStart"/>
      <w:r>
        <w:t>Zeilenga</w:t>
      </w:r>
      <w:proofErr w:type="spellEnd"/>
      <w:r>
        <w:t>.</w:t>
      </w:r>
    </w:p>
    <w:p w14:paraId="1DD5D063" w14:textId="52EB0A14" w:rsidR="00075181" w:rsidRDefault="00075181" w:rsidP="00075181">
      <w:proofErr w:type="spellStart"/>
      <w:r>
        <w:t>OpenLDAP</w:t>
      </w:r>
      <w:proofErr w:type="spellEnd"/>
      <w:r>
        <w:t xml:space="preserve"> implémente le protocole LDAP dans sa version la plus récente (V3) tout en fournissant une architecture extensible à travers un système d'overlay et backend. Chaque overlay fournit des fonctionnalités supplémentaires (groupe dynamique, log d'accès, politique de mot de passe, etc.). En outre, les données de l'annuaire peuvent être stockées dans différents backends (proxy </w:t>
      </w:r>
      <w:proofErr w:type="spellStart"/>
      <w:r>
        <w:t>ldap</w:t>
      </w:r>
      <w:proofErr w:type="spellEnd"/>
      <w:r>
        <w:t xml:space="preserve">, transferts des requêtes à des scripts Perl ou Shell, ou une base de données SQL, ...). </w:t>
      </w:r>
      <w:proofErr w:type="spellStart"/>
      <w:r>
        <w:t>OpenLDAP</w:t>
      </w:r>
      <w:proofErr w:type="spellEnd"/>
      <w:r>
        <w:t xml:space="preserve"> intègre également des mécanismes de réplications et de délégation, permettant par exemple l'implémentation d'un annuaire LDAP distribué sur plusieurs sites, chacun disposant de l'administration de sa propre branche.</w:t>
      </w:r>
    </w:p>
    <w:p w14:paraId="06CA1D57" w14:textId="62BBB80C" w:rsidR="00075181" w:rsidRDefault="00075181" w:rsidP="00075181">
      <w:proofErr w:type="spellStart"/>
      <w:r>
        <w:t>OpenLDAP</w:t>
      </w:r>
      <w:proofErr w:type="spellEnd"/>
      <w:r>
        <w:t xml:space="preserve"> est distribué sous licence </w:t>
      </w:r>
      <w:proofErr w:type="spellStart"/>
      <w:r>
        <w:t>OpenLDAP</w:t>
      </w:r>
      <w:proofErr w:type="spellEnd"/>
      <w:r>
        <w:t xml:space="preserve"> Public License, compatible avec la licence GPL et validé par la Free Software </w:t>
      </w:r>
      <w:proofErr w:type="spellStart"/>
      <w:r>
        <w:t>Fundation</w:t>
      </w:r>
      <w:proofErr w:type="spellEnd"/>
      <w:r>
        <w:t>.</w:t>
      </w:r>
    </w:p>
    <w:p w14:paraId="086B7DA9" w14:textId="1A05D44E" w:rsidR="00075181" w:rsidRDefault="00075181" w:rsidP="00075181">
      <w:proofErr w:type="spellStart"/>
      <w:r>
        <w:t>OpenLDAP</w:t>
      </w:r>
      <w:proofErr w:type="spellEnd"/>
      <w:r>
        <w:t xml:space="preserve"> est développé en C et fonctionne sous Linux, sous différentes variantes BSD, sur les OS à base UNIX (Android, AIX, HP UX, Solaris, </w:t>
      </w:r>
      <w:proofErr w:type="gramStart"/>
      <w:r>
        <w:t>etc...</w:t>
      </w:r>
      <w:proofErr w:type="gramEnd"/>
      <w:r>
        <w:t xml:space="preserve">), ainsi que sous Windows et </w:t>
      </w:r>
      <w:proofErr w:type="spellStart"/>
      <w:r>
        <w:t>MacOSX</w:t>
      </w:r>
      <w:proofErr w:type="spellEnd"/>
      <w:r>
        <w:t>.</w:t>
      </w:r>
    </w:p>
    <w:p w14:paraId="6B11238C" w14:textId="08C2CAF6" w:rsidR="004724A4" w:rsidRDefault="004724A4" w:rsidP="004724A4">
      <w:pPr>
        <w:pStyle w:val="Titre2"/>
      </w:pPr>
      <w:r>
        <w:t xml:space="preserve">Autres solutions </w:t>
      </w:r>
      <w:proofErr w:type="spellStart"/>
      <w:r>
        <w:t>OpenSource</w:t>
      </w:r>
      <w:proofErr w:type="spellEnd"/>
    </w:p>
    <w:p w14:paraId="548302C1" w14:textId="49F0BCDF" w:rsidR="004724A4" w:rsidRDefault="004724A4" w:rsidP="004724A4">
      <w:pPr>
        <w:pStyle w:val="Paragraphedeliste"/>
        <w:numPr>
          <w:ilvl w:val="0"/>
          <w:numId w:val="2"/>
        </w:numPr>
      </w:pPr>
      <w:r>
        <w:t xml:space="preserve">Apache Directory </w:t>
      </w:r>
      <w:hyperlink r:id="rId8" w:history="1">
        <w:r w:rsidRPr="00135C2D">
          <w:rPr>
            <w:rStyle w:val="Lienhypertexte"/>
          </w:rPr>
          <w:t>http://directory.apac</w:t>
        </w:r>
        <w:r w:rsidRPr="00135C2D">
          <w:rPr>
            <w:rStyle w:val="Lienhypertexte"/>
          </w:rPr>
          <w:t>h</w:t>
        </w:r>
        <w:r w:rsidRPr="00135C2D">
          <w:rPr>
            <w:rStyle w:val="Lienhypertexte"/>
          </w:rPr>
          <w:t>e.org</w:t>
        </w:r>
      </w:hyperlink>
    </w:p>
    <w:p w14:paraId="6CAE69F2" w14:textId="2A82E0D3" w:rsidR="00207F8A" w:rsidRDefault="004724A4" w:rsidP="00AA5677">
      <w:pPr>
        <w:pStyle w:val="Paragraphedeliste"/>
        <w:numPr>
          <w:ilvl w:val="0"/>
          <w:numId w:val="2"/>
        </w:numPr>
      </w:pPr>
      <w:proofErr w:type="spellStart"/>
      <w:r>
        <w:t>OpenDS</w:t>
      </w:r>
      <w:proofErr w:type="spellEnd"/>
      <w:r>
        <w:t xml:space="preserve"> </w:t>
      </w:r>
      <w:hyperlink r:id="rId9" w:history="1">
        <w:r w:rsidR="00AA5677" w:rsidRPr="005C32B9">
          <w:rPr>
            <w:rStyle w:val="Lienhypertexte"/>
          </w:rPr>
          <w:t>https://www.ossdirectory.com/fr/produits-oss/</w:t>
        </w:r>
      </w:hyperlink>
      <w:r w:rsidR="00AA5677">
        <w:t xml:space="preserve">  (</w:t>
      </w:r>
      <w:hyperlink r:id="rId10" w:history="1">
        <w:r w:rsidR="00AA5677" w:rsidRPr="005C32B9">
          <w:rPr>
            <w:rStyle w:val="Lienhypertexte"/>
          </w:rPr>
          <w:t>https://www.openhub.net/p/OpenDS</w:t>
        </w:r>
      </w:hyperlink>
      <w:r w:rsidR="00AA5677">
        <w:t xml:space="preserve"> </w:t>
      </w:r>
      <w:bookmarkStart w:id="0" w:name="_GoBack"/>
      <w:bookmarkEnd w:id="0"/>
      <w:r w:rsidR="00AA5677">
        <w:t>)</w:t>
      </w:r>
    </w:p>
    <w:p w14:paraId="4AD0383C" w14:textId="77777777" w:rsidR="00207F8A" w:rsidRDefault="00207F8A" w:rsidP="00075181"/>
    <w:p w14:paraId="79D8F7F9" w14:textId="62324AA9" w:rsidR="00075181" w:rsidRDefault="00207F8A" w:rsidP="00207F8A">
      <w:pPr>
        <w:pStyle w:val="Titre2"/>
      </w:pPr>
      <w:r>
        <w:t>Travail à faire</w:t>
      </w:r>
    </w:p>
    <w:p w14:paraId="0C201D0F" w14:textId="65369402" w:rsidR="00075181" w:rsidRDefault="00075181" w:rsidP="00075181">
      <w:r>
        <w:t>Société SMILE</w:t>
      </w:r>
    </w:p>
    <w:p w14:paraId="1E9424A2" w14:textId="77777777" w:rsidR="00075181" w:rsidRDefault="00075181" w:rsidP="00075181">
      <w:pPr>
        <w:pStyle w:val="Paragraphedeliste"/>
        <w:numPr>
          <w:ilvl w:val="0"/>
          <w:numId w:val="1"/>
        </w:numPr>
      </w:pPr>
      <w:r>
        <w:t>Quelle est la spécialité de SMILE ?</w:t>
      </w:r>
    </w:p>
    <w:p w14:paraId="7583C5BA" w14:textId="69A5F425" w:rsidR="00075181" w:rsidRDefault="00075181" w:rsidP="00075181">
      <w:pPr>
        <w:pStyle w:val="Paragraphedeliste"/>
        <w:numPr>
          <w:ilvl w:val="0"/>
          <w:numId w:val="1"/>
        </w:numPr>
      </w:pPr>
      <w:r>
        <w:t>De quelles manière SMILE diffuse le résultat de ses activités de veille technologique ?</w:t>
      </w:r>
    </w:p>
    <w:p w14:paraId="02C358C6" w14:textId="77777777" w:rsidR="00075181" w:rsidRDefault="00075181" w:rsidP="00075181">
      <w:r>
        <w:t>Annuaire d'entreprise</w:t>
      </w:r>
    </w:p>
    <w:p w14:paraId="198E455A" w14:textId="541C31FE" w:rsidR="00075181" w:rsidRDefault="00075181" w:rsidP="00075181">
      <w:pPr>
        <w:pStyle w:val="Paragraphedeliste"/>
        <w:numPr>
          <w:ilvl w:val="0"/>
          <w:numId w:val="1"/>
        </w:numPr>
      </w:pPr>
      <w:r>
        <w:t>Quelle est la définition d'annuaire d'entreprise données par SMILE ?</w:t>
      </w:r>
    </w:p>
    <w:p w14:paraId="58B6BFCE" w14:textId="65764260" w:rsidR="00207F8A" w:rsidRDefault="00207F8A" w:rsidP="00075181">
      <w:pPr>
        <w:pStyle w:val="Paragraphedeliste"/>
        <w:numPr>
          <w:ilvl w:val="0"/>
          <w:numId w:val="1"/>
        </w:numPr>
      </w:pPr>
      <w:r>
        <w:t>Quels sont les usages possibles d’un annuaire d’entreprise ?</w:t>
      </w:r>
    </w:p>
    <w:p w14:paraId="30B6F7D0" w14:textId="77777777" w:rsidR="00075181" w:rsidRDefault="00075181" w:rsidP="00075181">
      <w:pPr>
        <w:pStyle w:val="Paragraphedeliste"/>
        <w:numPr>
          <w:ilvl w:val="0"/>
          <w:numId w:val="1"/>
        </w:numPr>
      </w:pPr>
      <w:r>
        <w:t>Quelle est le standard actuel utilisé pour les annuaires d'entreprise ?</w:t>
      </w:r>
    </w:p>
    <w:p w14:paraId="734ED77C" w14:textId="1EEFA274" w:rsidR="00207F8A" w:rsidRDefault="00207F8A" w:rsidP="004724A4">
      <w:pPr>
        <w:pStyle w:val="Paragraphedeliste"/>
        <w:numPr>
          <w:ilvl w:val="0"/>
          <w:numId w:val="1"/>
        </w:numPr>
      </w:pPr>
      <w:r>
        <w:t xml:space="preserve">Est-ce que ces deux solutions d’annuaire </w:t>
      </w:r>
      <w:r w:rsidR="004724A4" w:rsidRPr="004724A4">
        <w:t>389 directory server</w:t>
      </w:r>
      <w:r w:rsidR="004724A4">
        <w:t xml:space="preserve"> et </w:t>
      </w:r>
      <w:proofErr w:type="spellStart"/>
      <w:r w:rsidR="004724A4">
        <w:t>OpenLdap</w:t>
      </w:r>
      <w:proofErr w:type="spellEnd"/>
      <w:r w:rsidR="004724A4">
        <w:t xml:space="preserve"> </w:t>
      </w:r>
      <w:r>
        <w:t>sont multiplateforme ?</w:t>
      </w:r>
    </w:p>
    <w:p w14:paraId="50664C97" w14:textId="7659EFBB" w:rsidR="00207F8A" w:rsidRDefault="00207F8A" w:rsidP="00075181">
      <w:pPr>
        <w:pStyle w:val="Paragraphedeliste"/>
        <w:numPr>
          <w:ilvl w:val="0"/>
          <w:numId w:val="1"/>
        </w:numPr>
      </w:pPr>
      <w:r>
        <w:t>Quels sont les avantages qu’apporte la réplication des données d’un annuaire ?</w:t>
      </w:r>
    </w:p>
    <w:sectPr w:rsidR="00207F8A" w:rsidSect="00075181">
      <w:headerReference w:type="default" r:id="rId11"/>
      <w:pgSz w:w="11906" w:h="16838" w:code="9"/>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EC18" w14:textId="77777777" w:rsidR="00075181" w:rsidRDefault="00075181" w:rsidP="00075181">
      <w:pPr>
        <w:spacing w:after="0" w:line="240" w:lineRule="auto"/>
      </w:pPr>
      <w:r>
        <w:separator/>
      </w:r>
    </w:p>
  </w:endnote>
  <w:endnote w:type="continuationSeparator" w:id="0">
    <w:p w14:paraId="242F8B4A" w14:textId="77777777" w:rsidR="00075181" w:rsidRDefault="00075181" w:rsidP="0007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75BB" w14:textId="77777777" w:rsidR="00075181" w:rsidRDefault="00075181" w:rsidP="00075181">
      <w:pPr>
        <w:spacing w:after="0" w:line="240" w:lineRule="auto"/>
      </w:pPr>
      <w:r>
        <w:separator/>
      </w:r>
    </w:p>
  </w:footnote>
  <w:footnote w:type="continuationSeparator" w:id="0">
    <w:p w14:paraId="7E186D4E" w14:textId="77777777" w:rsidR="00075181" w:rsidRDefault="00075181" w:rsidP="0007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EEE5" w14:textId="744C86B2" w:rsidR="00075181" w:rsidRDefault="00075181" w:rsidP="00075181">
    <w:pPr>
      <w:pStyle w:val="En-tte"/>
      <w:pBdr>
        <w:bottom w:val="single" w:sz="4" w:space="1" w:color="auto"/>
      </w:pBdr>
    </w:pPr>
    <w:r>
      <w:t xml:space="preserve">Les annuaires d’entreprise </w:t>
    </w:r>
    <w:proofErr w:type="spellStart"/>
    <w:r>
      <w:t>OpenSource</w:t>
    </w:r>
    <w:proofErr w:type="spellEnd"/>
    <w:r>
      <w:tab/>
    </w:r>
    <w:r>
      <w:tab/>
    </w:r>
    <w:r>
      <w:fldChar w:fldCharType="begin"/>
    </w:r>
    <w:r>
      <w:instrText>PAGE   \* MERGEFORMAT</w:instrText>
    </w:r>
    <w:r>
      <w:fldChar w:fldCharType="separate"/>
    </w:r>
    <w:r w:rsidR="009D667C">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E3FA4"/>
    <w:multiLevelType w:val="hybridMultilevel"/>
    <w:tmpl w:val="FE048D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253236F"/>
    <w:multiLevelType w:val="hybridMultilevel"/>
    <w:tmpl w:val="60E46612"/>
    <w:lvl w:ilvl="0" w:tplc="23FCC1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7E"/>
    <w:rsid w:val="00042D7A"/>
    <w:rsid w:val="00075181"/>
    <w:rsid w:val="00146346"/>
    <w:rsid w:val="0018347E"/>
    <w:rsid w:val="00207F8A"/>
    <w:rsid w:val="00245C50"/>
    <w:rsid w:val="004724A4"/>
    <w:rsid w:val="009D667C"/>
    <w:rsid w:val="00A419D0"/>
    <w:rsid w:val="00AA5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04631"/>
  <w15:chartTrackingRefBased/>
  <w15:docId w15:val="{FA69E7CC-D523-4E90-8B57-E8CADEC2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075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75181"/>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075181"/>
    <w:pPr>
      <w:ind w:left="720"/>
      <w:contextualSpacing/>
    </w:pPr>
  </w:style>
  <w:style w:type="paragraph" w:styleId="En-tte">
    <w:name w:val="header"/>
    <w:basedOn w:val="Normal"/>
    <w:link w:val="En-tteCar"/>
    <w:uiPriority w:val="99"/>
    <w:unhideWhenUsed/>
    <w:rsid w:val="00075181"/>
    <w:pPr>
      <w:tabs>
        <w:tab w:val="center" w:pos="4536"/>
        <w:tab w:val="right" w:pos="9072"/>
      </w:tabs>
      <w:spacing w:after="0" w:line="240" w:lineRule="auto"/>
    </w:pPr>
  </w:style>
  <w:style w:type="character" w:customStyle="1" w:styleId="En-tteCar">
    <w:name w:val="En-tête Car"/>
    <w:basedOn w:val="Policepardfaut"/>
    <w:link w:val="En-tte"/>
    <w:uiPriority w:val="99"/>
    <w:rsid w:val="00075181"/>
  </w:style>
  <w:style w:type="paragraph" w:styleId="Pieddepage">
    <w:name w:val="footer"/>
    <w:basedOn w:val="Normal"/>
    <w:link w:val="PieddepageCar"/>
    <w:uiPriority w:val="99"/>
    <w:unhideWhenUsed/>
    <w:rsid w:val="000751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181"/>
  </w:style>
  <w:style w:type="character" w:styleId="Lienhypertexte">
    <w:name w:val="Hyperlink"/>
    <w:basedOn w:val="Policepardfaut"/>
    <w:uiPriority w:val="99"/>
    <w:unhideWhenUsed/>
    <w:rsid w:val="00A419D0"/>
    <w:rPr>
      <w:color w:val="0563C1" w:themeColor="hyperlink"/>
      <w:u w:val="single"/>
    </w:rPr>
  </w:style>
  <w:style w:type="character" w:styleId="Mentionnonrsolue">
    <w:name w:val="Unresolved Mention"/>
    <w:basedOn w:val="Policepardfaut"/>
    <w:uiPriority w:val="99"/>
    <w:semiHidden/>
    <w:unhideWhenUsed/>
    <w:rsid w:val="00A419D0"/>
    <w:rPr>
      <w:color w:val="808080"/>
      <w:shd w:val="clear" w:color="auto" w:fill="E6E6E6"/>
    </w:rPr>
  </w:style>
  <w:style w:type="paragraph" w:styleId="Textedebulles">
    <w:name w:val="Balloon Text"/>
    <w:basedOn w:val="Normal"/>
    <w:link w:val="TextedebullesCar"/>
    <w:uiPriority w:val="99"/>
    <w:semiHidden/>
    <w:unhideWhenUsed/>
    <w:rsid w:val="00042D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D7A"/>
    <w:rPr>
      <w:rFonts w:ascii="Segoe UI" w:hAnsi="Segoe UI" w:cs="Segoe UI"/>
      <w:sz w:val="18"/>
      <w:szCs w:val="18"/>
    </w:rPr>
  </w:style>
  <w:style w:type="character" w:styleId="Lienhypertextesuivivisit">
    <w:name w:val="FollowedHyperlink"/>
    <w:basedOn w:val="Policepardfaut"/>
    <w:uiPriority w:val="99"/>
    <w:semiHidden/>
    <w:unhideWhenUsed/>
    <w:rsid w:val="00AA5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ectory.apach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ile.eu/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penhub.net/p/OpenDS" TargetMode="External"/><Relationship Id="rId4" Type="http://schemas.openxmlformats.org/officeDocument/2006/relationships/webSettings" Target="webSettings.xml"/><Relationship Id="rId9" Type="http://schemas.openxmlformats.org/officeDocument/2006/relationships/hyperlink" Target="https://www.ossdirectory.com/fr/produits-os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4390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TECHER</dc:creator>
  <cp:keywords/>
  <dc:description/>
  <cp:lastModifiedBy>Charles</cp:lastModifiedBy>
  <cp:revision>2</cp:revision>
  <cp:lastPrinted>2017-12-12T20:58:00Z</cp:lastPrinted>
  <dcterms:created xsi:type="dcterms:W3CDTF">2018-09-05T16:14:00Z</dcterms:created>
  <dcterms:modified xsi:type="dcterms:W3CDTF">2018-09-05T16:14:00Z</dcterms:modified>
</cp:coreProperties>
</file>