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BF032" w14:textId="3505EB82" w:rsidR="001A71B1" w:rsidRDefault="00676BE7" w:rsidP="002A5BDB">
      <w:pPr>
        <w:pStyle w:val="Titre1"/>
      </w:pPr>
      <w:r>
        <w:t>C</w:t>
      </w:r>
      <w:r w:rsidR="003D448B">
        <w:t xml:space="preserve">ryptographie </w:t>
      </w:r>
      <w:r w:rsidR="00B73035">
        <w:t>a</w:t>
      </w:r>
      <w:r w:rsidR="003D448B">
        <w:t>symétrique</w:t>
      </w:r>
      <w:r w:rsidR="00B73035">
        <w:t xml:space="preserve"> (à clé publique)</w:t>
      </w:r>
    </w:p>
    <w:p w14:paraId="0C319258" w14:textId="0619B371" w:rsidR="008A5E16" w:rsidRDefault="003700C6" w:rsidP="003D448B">
      <w:pPr>
        <w:jc w:val="center"/>
      </w:pPr>
      <w:r w:rsidRPr="003700C6">
        <w:rPr>
          <w:noProof/>
        </w:rPr>
        <w:drawing>
          <wp:inline distT="0" distB="0" distL="0" distR="0" wp14:anchorId="230596F2" wp14:editId="7785B7BA">
            <wp:extent cx="3561585" cy="2286000"/>
            <wp:effectExtent l="0" t="0" r="1270" b="0"/>
            <wp:docPr id="35845" name="Image 3">
              <a:extLst xmlns:a="http://schemas.openxmlformats.org/drawingml/2006/main">
                <a:ext uri="{FF2B5EF4-FFF2-40B4-BE49-F238E27FC236}">
                  <a16:creationId xmlns:a16="http://schemas.microsoft.com/office/drawing/2014/main" id="{EB5343D6-A653-4582-8928-4CCEE6DCEAD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5" name="Image 3">
                      <a:extLst>
                        <a:ext uri="{FF2B5EF4-FFF2-40B4-BE49-F238E27FC236}">
                          <a16:creationId xmlns:a16="http://schemas.microsoft.com/office/drawing/2014/main" id="{EB5343D6-A653-4582-8928-4CCEE6DCEAD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794" cy="23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E6AD1" w14:textId="266F76E8" w:rsidR="008A5E16" w:rsidRPr="00ED6F39" w:rsidRDefault="003D448B" w:rsidP="00ED6F39">
      <w:pPr>
        <w:pStyle w:val="Titre2"/>
      </w:pPr>
      <w:r w:rsidRPr="00ED6F39">
        <w:t>Activité</w:t>
      </w:r>
      <w:r w:rsidR="0053113F" w:rsidRPr="00ED6F39">
        <w:t> :</w:t>
      </w:r>
    </w:p>
    <w:p w14:paraId="00294447" w14:textId="77777777" w:rsidR="0055068C" w:rsidRDefault="005F5630" w:rsidP="00894F87">
      <w:r>
        <w:t xml:space="preserve">S’informer sur les caractéristiques </w:t>
      </w:r>
      <w:bookmarkStart w:id="0" w:name="_Hlk57145193"/>
      <w:r>
        <w:t xml:space="preserve">de l’algorithme </w:t>
      </w:r>
      <w:r w:rsidR="00AE5020">
        <w:t>de chiffrement RSA</w:t>
      </w:r>
      <w:r w:rsidR="003700C6">
        <w:t>. Présenter la mise en œuvre des algorithme</w:t>
      </w:r>
      <w:r w:rsidR="00842CB7">
        <w:t>s</w:t>
      </w:r>
      <w:r w:rsidR="003700C6">
        <w:t xml:space="preserve"> de chiffre</w:t>
      </w:r>
      <w:r w:rsidR="00842CB7">
        <w:t>ment s</w:t>
      </w:r>
      <w:r w:rsidR="003700C6">
        <w:t>ymétri</w:t>
      </w:r>
      <w:r w:rsidR="00842CB7">
        <w:t xml:space="preserve">que </w:t>
      </w:r>
      <w:r w:rsidR="003700C6">
        <w:t>et asymétrique</w:t>
      </w:r>
      <w:r w:rsidR="00842CB7">
        <w:t xml:space="preserve"> dans le protocole SSH</w:t>
      </w:r>
      <w:bookmarkEnd w:id="0"/>
      <w:r w:rsidR="00ED6F39">
        <w:t>.</w:t>
      </w:r>
    </w:p>
    <w:p w14:paraId="5740B5A7" w14:textId="3B0D169C" w:rsidR="00D32098" w:rsidRDefault="0053113F" w:rsidP="00894F87">
      <w:r>
        <w:t>Lien</w:t>
      </w:r>
      <w:r w:rsidR="0055068C">
        <w:t>s</w:t>
      </w:r>
      <w:r>
        <w:t xml:space="preserve"> : </w:t>
      </w:r>
    </w:p>
    <w:p w14:paraId="4CF83289" w14:textId="779FB4F5" w:rsidR="00664BA5" w:rsidRDefault="00664BA5" w:rsidP="00BF29C1">
      <w:pPr>
        <w:pStyle w:val="Paragraphedeliste"/>
        <w:numPr>
          <w:ilvl w:val="0"/>
          <w:numId w:val="11"/>
        </w:numPr>
      </w:pPr>
      <w:r>
        <w:t xml:space="preserve">CNIL : </w:t>
      </w:r>
    </w:p>
    <w:p w14:paraId="7E2C0B46" w14:textId="6AA74569" w:rsidR="00664BA5" w:rsidRDefault="00664BA5" w:rsidP="00664BA5">
      <w:pPr>
        <w:pStyle w:val="Paragraphedeliste"/>
        <w:numPr>
          <w:ilvl w:val="1"/>
          <w:numId w:val="11"/>
        </w:numPr>
      </w:pPr>
      <w:r>
        <w:t xml:space="preserve">Comprendre les grands principes de la cryptologie et du chiffrement : </w:t>
      </w:r>
      <w:hyperlink r:id="rId11" w:history="1">
        <w:r w:rsidRPr="00E77611">
          <w:rPr>
            <w:rStyle w:val="Lienhypertexte"/>
          </w:rPr>
          <w:t>https://www.cnil.fr/fr/cybersecurite/comprendre-les-grands-principes-de-la-cryptologie-et-du-chiffrement</w:t>
        </w:r>
      </w:hyperlink>
      <w:r>
        <w:t xml:space="preserve"> </w:t>
      </w:r>
    </w:p>
    <w:p w14:paraId="7FC535F3" w14:textId="0F712BED" w:rsidR="00664BA5" w:rsidRDefault="00664BA5" w:rsidP="00BF29C1">
      <w:pPr>
        <w:pStyle w:val="Paragraphedeliste"/>
        <w:numPr>
          <w:ilvl w:val="0"/>
          <w:numId w:val="11"/>
        </w:numPr>
      </w:pPr>
      <w:r>
        <w:t>Clarification de l’ANSSI sur l’utilisation des clé cryptographique RSA 2048 bits :</w:t>
      </w:r>
    </w:p>
    <w:p w14:paraId="0DE1AC3F" w14:textId="25DDC950" w:rsidR="004F20AA" w:rsidRDefault="00664BA5" w:rsidP="0055068C">
      <w:pPr>
        <w:pStyle w:val="Paragraphedeliste"/>
        <w:numPr>
          <w:ilvl w:val="1"/>
          <w:numId w:val="11"/>
        </w:numPr>
      </w:pPr>
      <w:hyperlink r:id="rId12" w:history="1">
        <w:r w:rsidRPr="00E77611">
          <w:rPr>
            <w:rStyle w:val="Lienhypertexte"/>
          </w:rPr>
          <w:t>https://cyber.gouv.fr/sites/default/files/document/Note-clarification-utilisation-RSA-2048-bits-PSCo-qualifies.pdf</w:t>
        </w:r>
      </w:hyperlink>
      <w:r>
        <w:t xml:space="preserve">  </w:t>
      </w:r>
    </w:p>
    <w:p w14:paraId="048E45E2" w14:textId="77777777" w:rsidR="004F20AA" w:rsidRDefault="004F20AA" w:rsidP="00697766">
      <w:pPr>
        <w:pStyle w:val="Paragraphedeliste"/>
        <w:numPr>
          <w:ilvl w:val="0"/>
          <w:numId w:val="11"/>
        </w:numPr>
      </w:pPr>
      <w:r>
        <w:t xml:space="preserve">Etablissement d'une connexion SSH : </w:t>
      </w:r>
    </w:p>
    <w:p w14:paraId="1CEFD709" w14:textId="37AB27B0" w:rsidR="004F20AA" w:rsidRDefault="0055068C" w:rsidP="0055068C">
      <w:pPr>
        <w:pStyle w:val="Paragraphedeliste"/>
        <w:numPr>
          <w:ilvl w:val="1"/>
          <w:numId w:val="11"/>
        </w:numPr>
      </w:pPr>
      <w:hyperlink r:id="rId13" w:history="1">
        <w:r w:rsidRPr="00E77611">
          <w:rPr>
            <w:rStyle w:val="Lienhypertexte"/>
          </w:rPr>
          <w:t>https://www.hostinger.com/fr/tutoriels/ssh-linux</w:t>
        </w:r>
      </w:hyperlink>
      <w:r>
        <w:t xml:space="preserve"> </w:t>
      </w:r>
    </w:p>
    <w:p w14:paraId="27A249A4" w14:textId="77777777" w:rsidR="0055068C" w:rsidRDefault="0055068C" w:rsidP="0055068C">
      <w:pPr>
        <w:pStyle w:val="Paragraphedeliste"/>
        <w:numPr>
          <w:ilvl w:val="0"/>
          <w:numId w:val="11"/>
        </w:numPr>
      </w:pPr>
      <w:r>
        <w:t>Sécuriser un accès SSH :</w:t>
      </w:r>
    </w:p>
    <w:p w14:paraId="0EA9EAD3" w14:textId="17EFD9C5" w:rsidR="0055068C" w:rsidRPr="004F20AA" w:rsidRDefault="0055068C" w:rsidP="0055068C">
      <w:pPr>
        <w:pStyle w:val="Paragraphedeliste"/>
        <w:numPr>
          <w:ilvl w:val="1"/>
          <w:numId w:val="11"/>
        </w:numPr>
      </w:pPr>
      <w:hyperlink r:id="rId14" w:history="1">
        <w:r w:rsidRPr="008F6AED">
          <w:rPr>
            <w:rStyle w:val="Lienhypertexte"/>
          </w:rPr>
          <w:t>https://www.it-connect.fr/chapitres/bonnes-pratiques-de-configuration-ssh/</w:t>
        </w:r>
      </w:hyperlink>
    </w:p>
    <w:p w14:paraId="368637E0" w14:textId="14DA3DEE" w:rsidR="00D32098" w:rsidRDefault="00BE0314" w:rsidP="00ED6F39">
      <w:pPr>
        <w:pStyle w:val="Titre3"/>
      </w:pPr>
      <w:r>
        <w:t xml:space="preserve">Questions : </w:t>
      </w:r>
    </w:p>
    <w:p w14:paraId="77CA37CA" w14:textId="33EB19F8" w:rsidR="00A357BB" w:rsidRDefault="00BA38E0" w:rsidP="00A864AA">
      <w:pPr>
        <w:pStyle w:val="Paragraphedeliste"/>
        <w:numPr>
          <w:ilvl w:val="0"/>
          <w:numId w:val="9"/>
        </w:numPr>
      </w:pPr>
      <w:r>
        <w:t xml:space="preserve">Quels sont </w:t>
      </w:r>
      <w:r w:rsidR="00F454D7">
        <w:t>noms des inventeurs</w:t>
      </w:r>
      <w:r w:rsidR="00ED6F39">
        <w:t> </w:t>
      </w:r>
      <w:r w:rsidR="00C335AE" w:rsidRPr="00C335AE">
        <w:t xml:space="preserve">de l’algorithme de chiffrement RSA </w:t>
      </w:r>
      <w:r w:rsidR="00B34C7E">
        <w:t>et à quelle date</w:t>
      </w:r>
      <w:r w:rsidR="009F18AC">
        <w:t xml:space="preserve"> ont-ils publiés</w:t>
      </w:r>
      <w:r w:rsidR="00A44BAA">
        <w:t xml:space="preserve"> le principe de</w:t>
      </w:r>
      <w:r w:rsidR="007031D4">
        <w:t xml:space="preserve"> cet algorithme </w:t>
      </w:r>
      <w:r w:rsidR="00ED6F39">
        <w:t>?</w:t>
      </w:r>
    </w:p>
    <w:p w14:paraId="470ABBC7" w14:textId="16970DBC" w:rsidR="00BE0314" w:rsidRDefault="00911088" w:rsidP="00A864AA">
      <w:pPr>
        <w:pStyle w:val="Paragraphedeliste"/>
        <w:numPr>
          <w:ilvl w:val="0"/>
          <w:numId w:val="9"/>
        </w:numPr>
      </w:pPr>
      <w:r>
        <w:t xml:space="preserve">Quels sont les </w:t>
      </w:r>
      <w:r w:rsidR="00030B4B">
        <w:t>deux usages de ce chiffrement asymétrique</w:t>
      </w:r>
      <w:r w:rsidR="00192589">
        <w:t> ?</w:t>
      </w:r>
    </w:p>
    <w:p w14:paraId="776E2657" w14:textId="4A2D16F5" w:rsidR="00097ADF" w:rsidRDefault="00097ADF" w:rsidP="00A864AA">
      <w:pPr>
        <w:pStyle w:val="Paragraphedeliste"/>
        <w:numPr>
          <w:ilvl w:val="0"/>
          <w:numId w:val="9"/>
        </w:numPr>
      </w:pPr>
      <w:r>
        <w:t xml:space="preserve">Quelles </w:t>
      </w:r>
      <w:r w:rsidR="004E1AEC">
        <w:t xml:space="preserve">est la longueur </w:t>
      </w:r>
      <w:r w:rsidR="003F4975">
        <w:t>des clés que recommande l’ANSSI en France pour la période actuelle</w:t>
      </w:r>
      <w:r w:rsidR="00ED6F39">
        <w:t> </w:t>
      </w:r>
      <w:r w:rsidR="0055068C">
        <w:t xml:space="preserve">et pour les prestataires de services de confiance </w:t>
      </w:r>
      <w:r w:rsidR="00ED6F39">
        <w:t>?</w:t>
      </w:r>
    </w:p>
    <w:p w14:paraId="7E29CC13" w14:textId="77777777" w:rsidR="00D92C4B" w:rsidRDefault="00574400" w:rsidP="00BE0314">
      <w:r>
        <w:t xml:space="preserve">Le </w:t>
      </w:r>
      <w:r w:rsidR="00420B2E">
        <w:t xml:space="preserve">protocole </w:t>
      </w:r>
      <w:r>
        <w:t xml:space="preserve">SSH permet </w:t>
      </w:r>
      <w:r w:rsidR="003D07C5">
        <w:t xml:space="preserve">de se connecter en mode texte </w:t>
      </w:r>
      <w:r w:rsidR="00A864AA">
        <w:t>(</w:t>
      </w:r>
      <w:proofErr w:type="spellStart"/>
      <w:r w:rsidR="00A864AA">
        <w:t>shell</w:t>
      </w:r>
      <w:proofErr w:type="spellEnd"/>
      <w:r w:rsidR="00A864AA">
        <w:t xml:space="preserve">) </w:t>
      </w:r>
      <w:r w:rsidR="003D07C5">
        <w:t>avec un serveur</w:t>
      </w:r>
      <w:r w:rsidR="00D92C4B">
        <w:t> :</w:t>
      </w:r>
    </w:p>
    <w:p w14:paraId="6B5E2258" w14:textId="1BAACEBB" w:rsidR="00D92C4B" w:rsidRDefault="007E2135" w:rsidP="00FD164C">
      <w:pPr>
        <w:pStyle w:val="Paragraphedeliste"/>
        <w:numPr>
          <w:ilvl w:val="0"/>
          <w:numId w:val="8"/>
        </w:numPr>
      </w:pPr>
      <w:r>
        <w:t xml:space="preserve">Etape 1 : </w:t>
      </w:r>
      <w:r w:rsidR="003D07C5">
        <w:t xml:space="preserve">en </w:t>
      </w:r>
      <w:r w:rsidR="00D92C4B">
        <w:t>créa</w:t>
      </w:r>
      <w:r w:rsidR="003076C9">
        <w:t xml:space="preserve">nt </w:t>
      </w:r>
      <w:r w:rsidR="00D92C4B">
        <w:t xml:space="preserve">un canal de communication sécurisé </w:t>
      </w:r>
      <w:r w:rsidR="00952C6F">
        <w:t>ent</w:t>
      </w:r>
      <w:r w:rsidR="003076C9">
        <w:t>r</w:t>
      </w:r>
      <w:r w:rsidR="00952C6F">
        <w:t xml:space="preserve">e le client et le serveur </w:t>
      </w:r>
      <w:r w:rsidR="00D92C4B">
        <w:t>,</w:t>
      </w:r>
    </w:p>
    <w:p w14:paraId="1117C973" w14:textId="3C9D8416" w:rsidR="003D0C0E" w:rsidRDefault="007E2135" w:rsidP="00AF295C">
      <w:pPr>
        <w:pStyle w:val="Paragraphedeliste"/>
        <w:numPr>
          <w:ilvl w:val="0"/>
          <w:numId w:val="8"/>
        </w:numPr>
      </w:pPr>
      <w:r>
        <w:t xml:space="preserve">Etape 2 : </w:t>
      </w:r>
      <w:r w:rsidR="00952C6F">
        <w:t>en permett</w:t>
      </w:r>
      <w:r w:rsidR="003076C9">
        <w:t>a</w:t>
      </w:r>
      <w:r w:rsidR="00952C6F">
        <w:t>n</w:t>
      </w:r>
      <w:r w:rsidR="003076C9">
        <w:t>t</w:t>
      </w:r>
      <w:r w:rsidR="00952C6F">
        <w:t xml:space="preserve"> une authentific</w:t>
      </w:r>
      <w:r w:rsidR="003076C9">
        <w:t>a</w:t>
      </w:r>
      <w:r w:rsidR="00952C6F">
        <w:t>tion par login /mot de pas</w:t>
      </w:r>
      <w:r w:rsidR="003076C9">
        <w:t>s</w:t>
      </w:r>
      <w:r w:rsidR="00952C6F">
        <w:t>e</w:t>
      </w:r>
      <w:r w:rsidR="003076C9">
        <w:t xml:space="preserve"> ou par clé SSH.</w:t>
      </w:r>
    </w:p>
    <w:p w14:paraId="01E10E5F" w14:textId="3728806A" w:rsidR="00FA0594" w:rsidRDefault="00FA0594" w:rsidP="00852C06">
      <w:r>
        <w:t xml:space="preserve">SSH peut aussi permettre </w:t>
      </w:r>
      <w:r w:rsidR="00521DBD">
        <w:t xml:space="preserve">la création d’un tunnel sécurisé pour d’autres services :  </w:t>
      </w:r>
      <w:r w:rsidR="00852C06">
        <w:t xml:space="preserve">SSH File Transfer Protocol (soit SSH FTP) transfert de fichiers à travers SSH ; Secure copy </w:t>
      </w:r>
      <w:r w:rsidR="00FA095C">
        <w:t>(</w:t>
      </w:r>
      <w:proofErr w:type="spellStart"/>
      <w:r w:rsidR="00FA095C">
        <w:t>scp</w:t>
      </w:r>
      <w:proofErr w:type="spellEnd"/>
      <w:r w:rsidR="00FA095C">
        <w:t xml:space="preserve">) </w:t>
      </w:r>
      <w:r w:rsidR="00852C06">
        <w:t>: transfert de fichiers à travers SSH</w:t>
      </w:r>
      <w:r w:rsidR="00FA095C">
        <w:t>.</w:t>
      </w:r>
    </w:p>
    <w:p w14:paraId="4310286F" w14:textId="3ED69391" w:rsidR="001E0A60" w:rsidRDefault="003D0C0E" w:rsidP="0055068C">
      <w:pPr>
        <w:pStyle w:val="Titre3"/>
      </w:pPr>
      <w:r>
        <w:t xml:space="preserve">Questions : </w:t>
      </w:r>
      <w:r w:rsidR="0055068C">
        <w:t>R</w:t>
      </w:r>
      <w:r w:rsidR="001E0A60">
        <w:t>éalise</w:t>
      </w:r>
      <w:r w:rsidR="0055068C">
        <w:t>z</w:t>
      </w:r>
      <w:r w:rsidR="001E0A60">
        <w:t xml:space="preserve"> un schéma décrivant les étapes de la création d'un canal sécurisé avec SSH, depuis la sécurisation des échanges</w:t>
      </w:r>
      <w:r w:rsidR="00E07778">
        <w:t xml:space="preserve"> </w:t>
      </w:r>
      <w:r w:rsidR="009C7720">
        <w:t xml:space="preserve">jusqu'à l'authentification </w:t>
      </w:r>
      <w:r w:rsidR="001E0A60">
        <w:t xml:space="preserve">sous forme de diagramme de séquence, en utilisant la solution en ligne </w:t>
      </w:r>
      <w:proofErr w:type="spellStart"/>
      <w:r w:rsidR="001E0A60" w:rsidRPr="0055068C">
        <w:rPr>
          <w:b/>
          <w:bCs/>
        </w:rPr>
        <w:t>PlanUML</w:t>
      </w:r>
      <w:proofErr w:type="spellEnd"/>
      <w:r w:rsidR="002A1CDB">
        <w:t xml:space="preserve">. </w:t>
      </w:r>
    </w:p>
    <w:p w14:paraId="5DEBF660" w14:textId="6F6FDAAC" w:rsidR="001E0A60" w:rsidRDefault="001E0A60" w:rsidP="000172B4">
      <w:pPr>
        <w:pStyle w:val="Paragraphedeliste"/>
        <w:numPr>
          <w:ilvl w:val="0"/>
          <w:numId w:val="10"/>
        </w:numPr>
      </w:pPr>
      <w:r>
        <w:t xml:space="preserve">Site de </w:t>
      </w:r>
      <w:proofErr w:type="spellStart"/>
      <w:r>
        <w:t>PlantUML</w:t>
      </w:r>
      <w:proofErr w:type="spellEnd"/>
      <w:r>
        <w:t xml:space="preserve"> : </w:t>
      </w:r>
      <w:hyperlink r:id="rId15" w:history="1">
        <w:r w:rsidR="00CB2F21" w:rsidRPr="00E77611">
          <w:rPr>
            <w:rStyle w:val="Lienhypertexte"/>
          </w:rPr>
          <w:t>https://plantuml.com/fr/</w:t>
        </w:r>
      </w:hyperlink>
      <w:r w:rsidR="00CB2F21">
        <w:t xml:space="preserve"> </w:t>
      </w:r>
    </w:p>
    <w:p w14:paraId="4057A8BA" w14:textId="77A7CCE6" w:rsidR="001E0A60" w:rsidRDefault="001E0A60" w:rsidP="000172B4">
      <w:pPr>
        <w:pStyle w:val="Paragraphedeliste"/>
        <w:numPr>
          <w:ilvl w:val="0"/>
          <w:numId w:val="10"/>
        </w:numPr>
      </w:pPr>
      <w:r>
        <w:t xml:space="preserve">Le guide de </w:t>
      </w:r>
      <w:proofErr w:type="spellStart"/>
      <w:r>
        <w:t>PlantUML</w:t>
      </w:r>
      <w:proofErr w:type="spellEnd"/>
      <w:r>
        <w:t xml:space="preserve"> : </w:t>
      </w:r>
      <w:hyperlink r:id="rId16" w:history="1">
        <w:r w:rsidR="00CB2F21" w:rsidRPr="00E77611">
          <w:rPr>
            <w:rStyle w:val="Lienhypertexte"/>
          </w:rPr>
          <w:t>http://plantuml.com/fr/guide</w:t>
        </w:r>
      </w:hyperlink>
      <w:r w:rsidR="00CB2F21">
        <w:t xml:space="preserve"> </w:t>
      </w:r>
    </w:p>
    <w:p w14:paraId="72C6E0C8" w14:textId="51BE3EFF" w:rsidR="001E0A60" w:rsidRDefault="001E0A60" w:rsidP="000172B4">
      <w:pPr>
        <w:pStyle w:val="Paragraphedeliste"/>
        <w:numPr>
          <w:ilvl w:val="0"/>
          <w:numId w:val="10"/>
        </w:numPr>
      </w:pPr>
      <w:r>
        <w:t xml:space="preserve">Le site pour la création du diagramme en ligne de </w:t>
      </w:r>
      <w:proofErr w:type="spellStart"/>
      <w:r>
        <w:t>PlantUML</w:t>
      </w:r>
      <w:proofErr w:type="spellEnd"/>
      <w:r>
        <w:t xml:space="preserve"> : </w:t>
      </w:r>
      <w:hyperlink r:id="rId17" w:history="1">
        <w:r w:rsidR="00CB2F21" w:rsidRPr="00E77611">
          <w:rPr>
            <w:rStyle w:val="Lienhypertexte"/>
          </w:rPr>
          <w:t>http://www.plantuml.com/plantuml/uml/</w:t>
        </w:r>
      </w:hyperlink>
      <w:r w:rsidR="00CB2F21">
        <w:t xml:space="preserve"> </w:t>
      </w:r>
    </w:p>
    <w:sectPr w:rsidR="001E0A60" w:rsidSect="002A5BDB">
      <w:headerReference w:type="default" r:id="rId1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2A86B" w14:textId="77777777" w:rsidR="009D39D5" w:rsidRDefault="009D39D5" w:rsidP="002A5BDB">
      <w:pPr>
        <w:spacing w:after="0" w:line="240" w:lineRule="auto"/>
      </w:pPr>
      <w:r>
        <w:separator/>
      </w:r>
    </w:p>
  </w:endnote>
  <w:endnote w:type="continuationSeparator" w:id="0">
    <w:p w14:paraId="17A10E4C" w14:textId="77777777" w:rsidR="009D39D5" w:rsidRDefault="009D39D5" w:rsidP="002A5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A75AC" w14:textId="77777777" w:rsidR="009D39D5" w:rsidRDefault="009D39D5" w:rsidP="002A5BDB">
      <w:pPr>
        <w:spacing w:after="0" w:line="240" w:lineRule="auto"/>
      </w:pPr>
      <w:r>
        <w:separator/>
      </w:r>
    </w:p>
  </w:footnote>
  <w:footnote w:type="continuationSeparator" w:id="0">
    <w:p w14:paraId="689175C5" w14:textId="77777777" w:rsidR="009D39D5" w:rsidRDefault="009D39D5" w:rsidP="002A5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5EF9D" w14:textId="503E120D" w:rsidR="002A5BDB" w:rsidRDefault="00A45ACD" w:rsidP="000172B4">
    <w:pPr>
      <w:pBdr>
        <w:bottom w:val="single" w:sz="4" w:space="1" w:color="auto"/>
      </w:pBdr>
    </w:pPr>
    <w:r>
      <w:t xml:space="preserve">Sécuriser les </w:t>
    </w:r>
    <w:r w:rsidR="00676BE7">
      <w:t>communications</w:t>
    </w:r>
    <w:r>
      <w:t xml:space="preserve"> et les documents</w:t>
    </w:r>
    <w:r w:rsidR="00AE1A65">
      <w:tab/>
    </w:r>
    <w:r w:rsidR="00AE1A65">
      <w:tab/>
    </w:r>
    <w:r w:rsidR="00200B6C">
      <w:tab/>
    </w:r>
    <w:r w:rsidR="002A5BDB">
      <w:tab/>
    </w:r>
    <w:r w:rsidR="002A5BDB">
      <w:tab/>
    </w:r>
    <w:r w:rsidR="002A5BDB">
      <w:tab/>
    </w:r>
    <w:r w:rsidR="00DF0D54">
      <w:tab/>
    </w:r>
    <w:r w:rsidR="00DF0D54">
      <w:tab/>
    </w:r>
    <w:r w:rsidR="00ED6F39">
      <w:tab/>
    </w:r>
    <w:r w:rsidR="002A5BDB">
      <w:t xml:space="preserve">page </w:t>
    </w:r>
    <w:r w:rsidR="002A5BDB">
      <w:fldChar w:fldCharType="begin"/>
    </w:r>
    <w:r w:rsidR="002A5BDB">
      <w:instrText xml:space="preserve"> PAGE   \* MERGEFORMAT </w:instrText>
    </w:r>
    <w:r w:rsidR="002A5BDB">
      <w:fldChar w:fldCharType="separate"/>
    </w:r>
    <w:r w:rsidR="002A5BDB">
      <w:rPr>
        <w:noProof/>
      </w:rPr>
      <w:t>1</w:t>
    </w:r>
    <w:r w:rsidR="002A5BDB">
      <w:fldChar w:fldCharType="end"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B1784"/>
    <w:multiLevelType w:val="hybridMultilevel"/>
    <w:tmpl w:val="AA5408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44065"/>
    <w:multiLevelType w:val="hybridMultilevel"/>
    <w:tmpl w:val="541AF216"/>
    <w:lvl w:ilvl="0" w:tplc="D8BA161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6EC65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3C59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5C5C2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24F0F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A05D8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D0382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E060B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CAB17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6A30FDC"/>
    <w:multiLevelType w:val="hybridMultilevel"/>
    <w:tmpl w:val="3CAC22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C036C"/>
    <w:multiLevelType w:val="hybridMultilevel"/>
    <w:tmpl w:val="D298A5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00FD2"/>
    <w:multiLevelType w:val="hybridMultilevel"/>
    <w:tmpl w:val="531E24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11849"/>
    <w:multiLevelType w:val="hybridMultilevel"/>
    <w:tmpl w:val="54F47184"/>
    <w:lvl w:ilvl="0" w:tplc="C180FB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77B59"/>
    <w:multiLevelType w:val="hybridMultilevel"/>
    <w:tmpl w:val="9904BD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F23563"/>
    <w:multiLevelType w:val="hybridMultilevel"/>
    <w:tmpl w:val="27A8C618"/>
    <w:lvl w:ilvl="0" w:tplc="D384E5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CD63A2"/>
    <w:multiLevelType w:val="hybridMultilevel"/>
    <w:tmpl w:val="17D800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672D6"/>
    <w:multiLevelType w:val="hybridMultilevel"/>
    <w:tmpl w:val="6CECF4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02ABB"/>
    <w:multiLevelType w:val="hybridMultilevel"/>
    <w:tmpl w:val="11A2B2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46655F"/>
    <w:multiLevelType w:val="hybridMultilevel"/>
    <w:tmpl w:val="6CD49CA8"/>
    <w:lvl w:ilvl="0" w:tplc="D384E5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540554">
    <w:abstractNumId w:val="3"/>
  </w:num>
  <w:num w:numId="2" w16cid:durableId="1442457192">
    <w:abstractNumId w:val="4"/>
  </w:num>
  <w:num w:numId="3" w16cid:durableId="1491865074">
    <w:abstractNumId w:val="2"/>
  </w:num>
  <w:num w:numId="4" w16cid:durableId="416101467">
    <w:abstractNumId w:val="8"/>
  </w:num>
  <w:num w:numId="5" w16cid:durableId="896932808">
    <w:abstractNumId w:val="9"/>
  </w:num>
  <w:num w:numId="6" w16cid:durableId="1219895143">
    <w:abstractNumId w:val="10"/>
  </w:num>
  <w:num w:numId="7" w16cid:durableId="255947629">
    <w:abstractNumId w:val="1"/>
  </w:num>
  <w:num w:numId="8" w16cid:durableId="1231693296">
    <w:abstractNumId w:val="7"/>
  </w:num>
  <w:num w:numId="9" w16cid:durableId="1531605941">
    <w:abstractNumId w:val="0"/>
  </w:num>
  <w:num w:numId="10" w16cid:durableId="1391464281">
    <w:abstractNumId w:val="11"/>
  </w:num>
  <w:num w:numId="11" w16cid:durableId="1684891029">
    <w:abstractNumId w:val="5"/>
  </w:num>
  <w:num w:numId="12" w16cid:durableId="8124125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3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BDB"/>
    <w:rsid w:val="00016E50"/>
    <w:rsid w:val="000172B4"/>
    <w:rsid w:val="0001750B"/>
    <w:rsid w:val="00030B4B"/>
    <w:rsid w:val="00036D5C"/>
    <w:rsid w:val="000410E1"/>
    <w:rsid w:val="00041C80"/>
    <w:rsid w:val="00063875"/>
    <w:rsid w:val="00067926"/>
    <w:rsid w:val="00072304"/>
    <w:rsid w:val="00077DE2"/>
    <w:rsid w:val="00097ADF"/>
    <w:rsid w:val="000C14EF"/>
    <w:rsid w:val="000C7527"/>
    <w:rsid w:val="000D0FFF"/>
    <w:rsid w:val="000E19ED"/>
    <w:rsid w:val="000E6F0F"/>
    <w:rsid w:val="000F02D7"/>
    <w:rsid w:val="00113F4D"/>
    <w:rsid w:val="00123681"/>
    <w:rsid w:val="00132563"/>
    <w:rsid w:val="00152A12"/>
    <w:rsid w:val="0015653F"/>
    <w:rsid w:val="00192589"/>
    <w:rsid w:val="001A1FCC"/>
    <w:rsid w:val="001A4B00"/>
    <w:rsid w:val="001A71B1"/>
    <w:rsid w:val="001B41CA"/>
    <w:rsid w:val="001E0A60"/>
    <w:rsid w:val="001E17E0"/>
    <w:rsid w:val="001F0FDF"/>
    <w:rsid w:val="001F223A"/>
    <w:rsid w:val="001F2D39"/>
    <w:rsid w:val="00200B6C"/>
    <w:rsid w:val="0021424D"/>
    <w:rsid w:val="00276AB5"/>
    <w:rsid w:val="00290E0A"/>
    <w:rsid w:val="002A1CDB"/>
    <w:rsid w:val="002A1D94"/>
    <w:rsid w:val="002A5BDB"/>
    <w:rsid w:val="002B6EFE"/>
    <w:rsid w:val="002C5E1A"/>
    <w:rsid w:val="002C7C87"/>
    <w:rsid w:val="002E57D5"/>
    <w:rsid w:val="00306D72"/>
    <w:rsid w:val="0030757D"/>
    <w:rsid w:val="003076C9"/>
    <w:rsid w:val="00321580"/>
    <w:rsid w:val="00333706"/>
    <w:rsid w:val="003700C6"/>
    <w:rsid w:val="00370F2F"/>
    <w:rsid w:val="003879B3"/>
    <w:rsid w:val="00394E89"/>
    <w:rsid w:val="003A0929"/>
    <w:rsid w:val="003A1DEE"/>
    <w:rsid w:val="003A6F4E"/>
    <w:rsid w:val="003B5345"/>
    <w:rsid w:val="003B68B3"/>
    <w:rsid w:val="003B7F81"/>
    <w:rsid w:val="003C0549"/>
    <w:rsid w:val="003C6E42"/>
    <w:rsid w:val="003D07C5"/>
    <w:rsid w:val="003D0C0E"/>
    <w:rsid w:val="003D1287"/>
    <w:rsid w:val="003D448B"/>
    <w:rsid w:val="003E1470"/>
    <w:rsid w:val="003E7286"/>
    <w:rsid w:val="003F4975"/>
    <w:rsid w:val="004149F2"/>
    <w:rsid w:val="00420B2E"/>
    <w:rsid w:val="0044776E"/>
    <w:rsid w:val="00452661"/>
    <w:rsid w:val="004576CA"/>
    <w:rsid w:val="00466047"/>
    <w:rsid w:val="00473792"/>
    <w:rsid w:val="00477013"/>
    <w:rsid w:val="00490F9A"/>
    <w:rsid w:val="004A0C98"/>
    <w:rsid w:val="004B0E20"/>
    <w:rsid w:val="004B55AA"/>
    <w:rsid w:val="004B6432"/>
    <w:rsid w:val="004C010A"/>
    <w:rsid w:val="004E1AEC"/>
    <w:rsid w:val="004E3829"/>
    <w:rsid w:val="004F20AA"/>
    <w:rsid w:val="0050399F"/>
    <w:rsid w:val="00511CDD"/>
    <w:rsid w:val="00521DBD"/>
    <w:rsid w:val="0053113F"/>
    <w:rsid w:val="005322B5"/>
    <w:rsid w:val="00535E29"/>
    <w:rsid w:val="0055068C"/>
    <w:rsid w:val="00560D06"/>
    <w:rsid w:val="00566DFB"/>
    <w:rsid w:val="00574400"/>
    <w:rsid w:val="005C07F3"/>
    <w:rsid w:val="005D2459"/>
    <w:rsid w:val="005F4E0A"/>
    <w:rsid w:val="005F5630"/>
    <w:rsid w:val="00616334"/>
    <w:rsid w:val="00622101"/>
    <w:rsid w:val="00623B1B"/>
    <w:rsid w:val="0063092E"/>
    <w:rsid w:val="00632140"/>
    <w:rsid w:val="00636FB7"/>
    <w:rsid w:val="006432B3"/>
    <w:rsid w:val="00647954"/>
    <w:rsid w:val="00657207"/>
    <w:rsid w:val="00664BA5"/>
    <w:rsid w:val="00673C59"/>
    <w:rsid w:val="00676BE7"/>
    <w:rsid w:val="006A3E82"/>
    <w:rsid w:val="006D6A1F"/>
    <w:rsid w:val="006E6151"/>
    <w:rsid w:val="006F66BB"/>
    <w:rsid w:val="00701D1A"/>
    <w:rsid w:val="007031D4"/>
    <w:rsid w:val="0070372C"/>
    <w:rsid w:val="00704ADF"/>
    <w:rsid w:val="0072110C"/>
    <w:rsid w:val="00721736"/>
    <w:rsid w:val="00725A18"/>
    <w:rsid w:val="007355A2"/>
    <w:rsid w:val="00780A39"/>
    <w:rsid w:val="007A439C"/>
    <w:rsid w:val="007D03D1"/>
    <w:rsid w:val="007E2135"/>
    <w:rsid w:val="0080750F"/>
    <w:rsid w:val="008314E4"/>
    <w:rsid w:val="00842CB7"/>
    <w:rsid w:val="008500E8"/>
    <w:rsid w:val="00852C06"/>
    <w:rsid w:val="008548E2"/>
    <w:rsid w:val="008603CD"/>
    <w:rsid w:val="0086463C"/>
    <w:rsid w:val="008915EC"/>
    <w:rsid w:val="00894F87"/>
    <w:rsid w:val="00896CA0"/>
    <w:rsid w:val="008A414B"/>
    <w:rsid w:val="008A5E16"/>
    <w:rsid w:val="00902AEF"/>
    <w:rsid w:val="00911088"/>
    <w:rsid w:val="00922DE9"/>
    <w:rsid w:val="00952C6F"/>
    <w:rsid w:val="00965B23"/>
    <w:rsid w:val="00977C05"/>
    <w:rsid w:val="0098132C"/>
    <w:rsid w:val="009853E6"/>
    <w:rsid w:val="009C1A0D"/>
    <w:rsid w:val="009C7720"/>
    <w:rsid w:val="009D39D5"/>
    <w:rsid w:val="009F18AC"/>
    <w:rsid w:val="00A02702"/>
    <w:rsid w:val="00A04CE4"/>
    <w:rsid w:val="00A0763F"/>
    <w:rsid w:val="00A34B62"/>
    <w:rsid w:val="00A357BB"/>
    <w:rsid w:val="00A35CF1"/>
    <w:rsid w:val="00A44BAA"/>
    <w:rsid w:val="00A4566B"/>
    <w:rsid w:val="00A45ACD"/>
    <w:rsid w:val="00A549C8"/>
    <w:rsid w:val="00A57149"/>
    <w:rsid w:val="00A864AA"/>
    <w:rsid w:val="00A91074"/>
    <w:rsid w:val="00AA36BB"/>
    <w:rsid w:val="00AB495C"/>
    <w:rsid w:val="00AD3BFB"/>
    <w:rsid w:val="00AD6B5C"/>
    <w:rsid w:val="00AE1A65"/>
    <w:rsid w:val="00AE5020"/>
    <w:rsid w:val="00AE702C"/>
    <w:rsid w:val="00AF1D23"/>
    <w:rsid w:val="00B031F3"/>
    <w:rsid w:val="00B25BF2"/>
    <w:rsid w:val="00B34C7E"/>
    <w:rsid w:val="00B360B8"/>
    <w:rsid w:val="00B409C9"/>
    <w:rsid w:val="00B429EB"/>
    <w:rsid w:val="00B73035"/>
    <w:rsid w:val="00B825E7"/>
    <w:rsid w:val="00BA06AE"/>
    <w:rsid w:val="00BA38E0"/>
    <w:rsid w:val="00BA5ADA"/>
    <w:rsid w:val="00BB70A1"/>
    <w:rsid w:val="00BD2701"/>
    <w:rsid w:val="00BD386B"/>
    <w:rsid w:val="00BE0314"/>
    <w:rsid w:val="00BE0A07"/>
    <w:rsid w:val="00BF5331"/>
    <w:rsid w:val="00C11947"/>
    <w:rsid w:val="00C14CCE"/>
    <w:rsid w:val="00C23F7A"/>
    <w:rsid w:val="00C335AE"/>
    <w:rsid w:val="00C34AB7"/>
    <w:rsid w:val="00C7087B"/>
    <w:rsid w:val="00C84FF9"/>
    <w:rsid w:val="00CA1204"/>
    <w:rsid w:val="00CA37D7"/>
    <w:rsid w:val="00CB1C39"/>
    <w:rsid w:val="00CB262B"/>
    <w:rsid w:val="00CB2F21"/>
    <w:rsid w:val="00CB70B3"/>
    <w:rsid w:val="00CD6C10"/>
    <w:rsid w:val="00D2050D"/>
    <w:rsid w:val="00D2335F"/>
    <w:rsid w:val="00D32098"/>
    <w:rsid w:val="00D41052"/>
    <w:rsid w:val="00D6487D"/>
    <w:rsid w:val="00D92C4B"/>
    <w:rsid w:val="00DA048A"/>
    <w:rsid w:val="00DA264F"/>
    <w:rsid w:val="00DB5494"/>
    <w:rsid w:val="00DC630D"/>
    <w:rsid w:val="00DE6A10"/>
    <w:rsid w:val="00DF0D54"/>
    <w:rsid w:val="00DF5347"/>
    <w:rsid w:val="00DF7541"/>
    <w:rsid w:val="00E07778"/>
    <w:rsid w:val="00E17D69"/>
    <w:rsid w:val="00E30FB2"/>
    <w:rsid w:val="00E6761D"/>
    <w:rsid w:val="00E77185"/>
    <w:rsid w:val="00E800B6"/>
    <w:rsid w:val="00E954BF"/>
    <w:rsid w:val="00EA1B2D"/>
    <w:rsid w:val="00EA588C"/>
    <w:rsid w:val="00EB07A3"/>
    <w:rsid w:val="00EB1F64"/>
    <w:rsid w:val="00ED6F39"/>
    <w:rsid w:val="00EE03B5"/>
    <w:rsid w:val="00EE2548"/>
    <w:rsid w:val="00EE78C6"/>
    <w:rsid w:val="00F17F08"/>
    <w:rsid w:val="00F3453F"/>
    <w:rsid w:val="00F446BF"/>
    <w:rsid w:val="00F454D7"/>
    <w:rsid w:val="00F57D36"/>
    <w:rsid w:val="00F60855"/>
    <w:rsid w:val="00F73315"/>
    <w:rsid w:val="00FA0594"/>
    <w:rsid w:val="00FA095C"/>
    <w:rsid w:val="00FB159F"/>
    <w:rsid w:val="00FC5B1B"/>
    <w:rsid w:val="00FC6DBE"/>
    <w:rsid w:val="00FD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E56315"/>
  <w15:chartTrackingRefBased/>
  <w15:docId w15:val="{49AC8224-2CCD-4E9F-804C-46800507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BDB"/>
  </w:style>
  <w:style w:type="paragraph" w:styleId="Titre1">
    <w:name w:val="heading 1"/>
    <w:basedOn w:val="Normal"/>
    <w:next w:val="Normal"/>
    <w:link w:val="Titre1Car"/>
    <w:uiPriority w:val="9"/>
    <w:qFormat/>
    <w:rsid w:val="002A5B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B64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D6F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A5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5BDB"/>
  </w:style>
  <w:style w:type="paragraph" w:styleId="Pieddepage">
    <w:name w:val="footer"/>
    <w:basedOn w:val="Normal"/>
    <w:link w:val="PieddepageCar"/>
    <w:uiPriority w:val="99"/>
    <w:unhideWhenUsed/>
    <w:rsid w:val="002A5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5BDB"/>
  </w:style>
  <w:style w:type="character" w:customStyle="1" w:styleId="Titre1Car">
    <w:name w:val="Titre 1 Car"/>
    <w:basedOn w:val="Policepardfaut"/>
    <w:link w:val="Titre1"/>
    <w:uiPriority w:val="9"/>
    <w:rsid w:val="002A5B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566DFB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C010A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A4566B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4B64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entionnonrsolue">
    <w:name w:val="Unresolved Mention"/>
    <w:basedOn w:val="Policepardfaut"/>
    <w:uiPriority w:val="99"/>
    <w:semiHidden/>
    <w:unhideWhenUsed/>
    <w:rsid w:val="00A57149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rsid w:val="00ED6F3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7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28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ostinger.com/fr/tutoriels/ssh-linu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yber.gouv.fr/sites/default/files/document/Note-clarification-utilisation-RSA-2048-bits-PSCo-qualifies.pdf" TargetMode="External"/><Relationship Id="rId17" Type="http://schemas.openxmlformats.org/officeDocument/2006/relationships/hyperlink" Target="http://www.plantuml.com/plantuml/uml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plantuml.com/fr/guid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nil.fr/fr/cybersecurite/comprendre-les-grands-principes-de-la-cryptologie-et-du-chiffrement" TargetMode="External"/><Relationship Id="rId5" Type="http://schemas.openxmlformats.org/officeDocument/2006/relationships/styles" Target="styles.xml"/><Relationship Id="rId15" Type="http://schemas.openxmlformats.org/officeDocument/2006/relationships/hyperlink" Target="https://plantuml.com/fr/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-connect.fr/chapitres/bonnes-pratiques-de-configuration-ssh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08465FD12B4F40AB417D6354713CDE" ma:contentTypeVersion="15" ma:contentTypeDescription="Crée un document." ma:contentTypeScope="" ma:versionID="7e8e78e50282d06d6955b06c0198ca9a">
  <xsd:schema xmlns:xsd="http://www.w3.org/2001/XMLSchema" xmlns:xs="http://www.w3.org/2001/XMLSchema" xmlns:p="http://schemas.microsoft.com/office/2006/metadata/properties" xmlns:ns3="487e33ca-9272-4ae6-b1a2-dc77eb9d1184" xmlns:ns4="d93f2edb-a336-4100-a48d-1f5657d497be" targetNamespace="http://schemas.microsoft.com/office/2006/metadata/properties" ma:root="true" ma:fieldsID="3d9b1c5537dec9f85dd99ec95c63b667" ns3:_="" ns4:_="">
    <xsd:import namespace="487e33ca-9272-4ae6-b1a2-dc77eb9d1184"/>
    <xsd:import namespace="d93f2edb-a336-4100-a48d-1f5657d497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e33ca-9272-4ae6-b1a2-dc77eb9d11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2edb-a336-4100-a48d-1f5657d497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87e33ca-9272-4ae6-b1a2-dc77eb9d118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11DFE4-05D5-4473-A61B-52ADD3EA4E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e33ca-9272-4ae6-b1a2-dc77eb9d1184"/>
    <ds:schemaRef ds:uri="d93f2edb-a336-4100-a48d-1f5657d497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CC2B39-E7A2-4F33-B893-F3071EAEB915}">
  <ds:schemaRefs>
    <ds:schemaRef ds:uri="http://schemas.microsoft.com/office/2006/metadata/properties"/>
    <ds:schemaRef ds:uri="http://schemas.microsoft.com/office/infopath/2007/PartnerControls"/>
    <ds:schemaRef ds:uri="487e33ca-9272-4ae6-b1a2-dc77eb9d1184"/>
  </ds:schemaRefs>
</ds:datastoreItem>
</file>

<file path=customXml/itemProps3.xml><?xml version="1.0" encoding="utf-8"?>
<ds:datastoreItem xmlns:ds="http://schemas.openxmlformats.org/officeDocument/2006/customXml" ds:itemID="{C1CBC24F-0100-4C5F-8C27-A0301E812E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401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TECHER</dc:creator>
  <cp:keywords/>
  <dc:description/>
  <cp:lastModifiedBy>Charles Techer</cp:lastModifiedBy>
  <cp:revision>4</cp:revision>
  <dcterms:created xsi:type="dcterms:W3CDTF">2023-04-24T08:25:00Z</dcterms:created>
  <dcterms:modified xsi:type="dcterms:W3CDTF">2025-05-20T20:45:00Z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0x0101003F08465FD12B4F40AB417D6354713CDE</vt:lpwstr>
  </property>
</Properties>
</file>