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D2079" w14:textId="77777777" w:rsidR="00ED2431" w:rsidRDefault="00ED2431" w:rsidP="00ED2431">
      <w:pPr>
        <w:jc w:val="center"/>
      </w:pPr>
      <w:r w:rsidRPr="002032C0">
        <w:rPr>
          <w:b/>
        </w:rPr>
        <w:t>A</w:t>
      </w:r>
      <w:r>
        <w:rPr>
          <w:b/>
        </w:rPr>
        <w:t>ctiver la supervision SNMP sur un hôte Debian</w:t>
      </w:r>
    </w:p>
    <w:p w14:paraId="0EE382EC" w14:textId="77777777" w:rsidR="004939B6" w:rsidRDefault="004939B6" w:rsidP="004939B6">
      <w:r>
        <w:t xml:space="preserve">SNMP est un service </w:t>
      </w:r>
      <w:r w:rsidR="00A773A7">
        <w:t xml:space="preserve">(démon snmpd) </w:t>
      </w:r>
      <w:r>
        <w:t xml:space="preserve">qui écoute sur le </w:t>
      </w:r>
      <w:r w:rsidRPr="00A773A7">
        <w:rPr>
          <w:b/>
        </w:rPr>
        <w:t>port 161 en udp</w:t>
      </w:r>
      <w:r>
        <w:t xml:space="preserve"> </w:t>
      </w:r>
      <w:r w:rsidR="00A773A7">
        <w:t>p</w:t>
      </w:r>
      <w:r>
        <w:t>our répondre aux requêtes issues d’un gestionnaire SNMP. L’agent comme le gestionnaire, doivent appartenir à une communauté SNMP pour échanger des informations. Par défaut le serveur SNMP définit une communauté nommé public qui autorise seulement des accès en lecture sur l’hôte lui-même (rocommunity).</w:t>
      </w:r>
      <w:r w:rsidR="00A773A7">
        <w:t xml:space="preserve"> </w:t>
      </w:r>
      <w:r>
        <w:t>Il est conseillé de ne pas utiliser les noms de communauté par défaut public ou private. Sachez cependant qu’il existe des logiciels de management qui utilisent uniquement ces noms standards.</w:t>
      </w:r>
    </w:p>
    <w:p w14:paraId="49225DB8" w14:textId="77777777" w:rsidR="00ED2431" w:rsidRPr="00566C29" w:rsidRDefault="004939B6" w:rsidP="004939B6">
      <w:r>
        <w:t>P</w:t>
      </w:r>
      <w:r w:rsidR="00ED2431">
        <w:t xml:space="preserve">our </w:t>
      </w:r>
      <w:r w:rsidR="00ED2431" w:rsidRPr="00566C29">
        <w:t xml:space="preserve">configurer </w:t>
      </w:r>
      <w:r w:rsidR="00ED2431">
        <w:t xml:space="preserve">un </w:t>
      </w:r>
      <w:r w:rsidR="00ED2431" w:rsidRPr="00566C29">
        <w:t>hôte Debian</w:t>
      </w:r>
      <w:r w:rsidR="00ED2431">
        <w:t> :</w:t>
      </w:r>
    </w:p>
    <w:p w14:paraId="46722858" w14:textId="77777777" w:rsidR="00ED2431" w:rsidRDefault="00ED2431" w:rsidP="00ED2431">
      <w:pPr>
        <w:pStyle w:val="liste"/>
        <w:rPr>
          <w:lang w:val="fr-FR"/>
        </w:rPr>
      </w:pPr>
      <w:r w:rsidRPr="003E7B10">
        <w:rPr>
          <w:b/>
          <w:lang w:val="fr-FR"/>
        </w:rPr>
        <w:t>Installer</w:t>
      </w:r>
      <w:r>
        <w:rPr>
          <w:lang w:val="fr-FR"/>
        </w:rPr>
        <w:t xml:space="preserve"> le serveur SNMP </w:t>
      </w:r>
      <w:r w:rsidRPr="00BC5777">
        <w:rPr>
          <w:lang w:val="fr-FR"/>
        </w:rPr>
        <w:t>;</w:t>
      </w:r>
    </w:p>
    <w:p w14:paraId="2482A345" w14:textId="77777777" w:rsidR="00ED2431" w:rsidRPr="00BC5777" w:rsidRDefault="00ED2431" w:rsidP="00ED2431">
      <w:pPr>
        <w:pStyle w:val="liste"/>
        <w:rPr>
          <w:lang w:val="fr-FR"/>
        </w:rPr>
      </w:pPr>
      <w:r w:rsidRPr="003E7B10">
        <w:rPr>
          <w:b/>
          <w:lang w:val="fr-FR"/>
        </w:rPr>
        <w:t>Configurer</w:t>
      </w:r>
      <w:r>
        <w:rPr>
          <w:lang w:val="fr-FR"/>
        </w:rPr>
        <w:t xml:space="preserve"> le service </w:t>
      </w:r>
      <w:r w:rsidRPr="003E7B10">
        <w:rPr>
          <w:b/>
          <w:lang w:val="fr-FR"/>
        </w:rPr>
        <w:t>snmpd</w:t>
      </w:r>
      <w:r>
        <w:rPr>
          <w:lang w:val="fr-FR"/>
        </w:rPr>
        <w:t xml:space="preserve"> pour un </w:t>
      </w:r>
      <w:r w:rsidRPr="003E7B10">
        <w:rPr>
          <w:b/>
          <w:lang w:val="fr-FR"/>
        </w:rPr>
        <w:t>accès en lecture uniquement</w:t>
      </w:r>
      <w:r>
        <w:rPr>
          <w:lang w:val="fr-FR"/>
        </w:rPr>
        <w:t xml:space="preserve"> des paramètres de l’hôte à plusieurs  gestionnaires distants en acceptant toute adresse IP. En production cela n’est pas conseillé et il faudra restreindre cet accès en précisant l’adresse IP du gestionnaire.</w:t>
      </w:r>
    </w:p>
    <w:p w14:paraId="42BE45BD" w14:textId="77777777" w:rsidR="00ED2431" w:rsidRPr="00BE5268" w:rsidRDefault="00ED2431" w:rsidP="00ED2431">
      <w:pPr>
        <w:rPr>
          <w:b/>
        </w:rPr>
      </w:pPr>
      <w:r>
        <w:rPr>
          <w:b/>
        </w:rPr>
        <w:t>Installer le serveur SNMP sur l’hôte</w:t>
      </w:r>
      <w:r w:rsidRPr="00BE5268">
        <w:rPr>
          <w:b/>
        </w:rPr>
        <w:t xml:space="preserve"> Debian :</w:t>
      </w:r>
    </w:p>
    <w:p w14:paraId="18863BEE" w14:textId="77777777" w:rsidR="00ED2431" w:rsidRDefault="00ED2431" w:rsidP="00ED2431">
      <w:r>
        <w:t xml:space="preserve">Ouvrez une session sur votre serveur Debian et installez le paquet </w:t>
      </w:r>
      <w:r w:rsidRPr="00CD2B49">
        <w:rPr>
          <w:b/>
        </w:rPr>
        <w:t>SNMP serveur</w:t>
      </w:r>
      <w:r>
        <w:t> :</w:t>
      </w:r>
    </w:p>
    <w:tbl>
      <w:tblPr>
        <w:tblW w:w="8644" w:type="dxa"/>
        <w:tblInd w:w="108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50"/>
        <w:gridCol w:w="8394"/>
      </w:tblGrid>
      <w:tr w:rsidR="00ED2431" w:rsidRPr="00B12E93" w14:paraId="1C15DAD8" w14:textId="77777777" w:rsidTr="00D507B8">
        <w:trPr>
          <w:trHeight w:val="294"/>
        </w:trPr>
        <w:tc>
          <w:tcPr>
            <w:tcW w:w="250" w:type="dxa"/>
            <w:shd w:val="clear" w:color="auto" w:fill="FDE8D7"/>
            <w:vAlign w:val="center"/>
          </w:tcPr>
          <w:p w14:paraId="70B5CBE3" w14:textId="77777777" w:rsidR="00ED2431" w:rsidRPr="00512DFA" w:rsidRDefault="00ED2431" w:rsidP="00D507B8">
            <w:pPr>
              <w:spacing w:before="0"/>
            </w:pPr>
          </w:p>
        </w:tc>
        <w:tc>
          <w:tcPr>
            <w:tcW w:w="8394" w:type="dxa"/>
            <w:vAlign w:val="center"/>
          </w:tcPr>
          <w:p w14:paraId="095BA6AC" w14:textId="4DAAB6F0" w:rsidR="00ED2431" w:rsidRPr="008A3955" w:rsidRDefault="00ED2431" w:rsidP="00D507B8">
            <w:pPr>
              <w:pStyle w:val="PrformatHTML"/>
              <w:rPr>
                <w:lang w:val="en-US"/>
              </w:rPr>
            </w:pPr>
            <w:r>
              <w:rPr>
                <w:lang w:val="en-US"/>
              </w:rPr>
              <w:t>root@debian:~# apt install snmpd</w:t>
            </w:r>
          </w:p>
        </w:tc>
      </w:tr>
    </w:tbl>
    <w:p w14:paraId="5C29A745" w14:textId="77777777" w:rsidR="0039191F" w:rsidRDefault="00ED2431" w:rsidP="00ED2431">
      <w:pPr>
        <w:rPr>
          <w:bCs/>
        </w:rPr>
      </w:pPr>
      <w:r w:rsidRPr="00440031">
        <w:t xml:space="preserve">Afin </w:t>
      </w:r>
      <w:r>
        <w:t xml:space="preserve">de </w:t>
      </w:r>
      <w:r w:rsidRPr="00440031">
        <w:t xml:space="preserve">permettent de convertir les OID </w:t>
      </w:r>
      <w:r>
        <w:t xml:space="preserve">SNMP </w:t>
      </w:r>
      <w:r w:rsidRPr="00440031">
        <w:t>en langage clair</w:t>
      </w:r>
      <w:r>
        <w:t xml:space="preserve">, il faut installer </w:t>
      </w:r>
      <w:r w:rsidRPr="00440031">
        <w:rPr>
          <w:b/>
        </w:rPr>
        <w:t>snmp-mibs-downloader</w:t>
      </w:r>
      <w:r>
        <w:rPr>
          <w:b/>
        </w:rPr>
        <w:t> :</w:t>
      </w:r>
      <w:r w:rsidR="004F6955">
        <w:rPr>
          <w:b/>
        </w:rPr>
        <w:t xml:space="preserve">. </w:t>
      </w:r>
      <w:r w:rsidR="008E5866" w:rsidRPr="008E5866">
        <w:rPr>
          <w:bCs/>
        </w:rPr>
        <w:t xml:space="preserve">Ce paquet logiciel </w:t>
      </w:r>
      <w:r w:rsidR="00EC533C">
        <w:rPr>
          <w:bCs/>
        </w:rPr>
        <w:t>n</w:t>
      </w:r>
      <w:r w:rsidR="007E5067">
        <w:rPr>
          <w:bCs/>
        </w:rPr>
        <w:t>e remplit pas le</w:t>
      </w:r>
      <w:r w:rsidR="00EC533C">
        <w:rPr>
          <w:bCs/>
        </w:rPr>
        <w:t>s</w:t>
      </w:r>
      <w:r w:rsidR="007E5067">
        <w:rPr>
          <w:bCs/>
        </w:rPr>
        <w:t xml:space="preserve"> conditions pour êt</w:t>
      </w:r>
      <w:r w:rsidR="00EC533C">
        <w:rPr>
          <w:bCs/>
        </w:rPr>
        <w:t>r</w:t>
      </w:r>
      <w:r w:rsidR="007E5067">
        <w:rPr>
          <w:bCs/>
        </w:rPr>
        <w:t>e consi</w:t>
      </w:r>
      <w:r w:rsidR="00EC533C">
        <w:rPr>
          <w:bCs/>
        </w:rPr>
        <w:t xml:space="preserve">déré par Debian </w:t>
      </w:r>
      <w:r w:rsidR="007E5067">
        <w:rPr>
          <w:bCs/>
        </w:rPr>
        <w:t>comme libre</w:t>
      </w:r>
      <w:r w:rsidR="00ED222B">
        <w:rPr>
          <w:bCs/>
        </w:rPr>
        <w:t xml:space="preserve"> car non conforme </w:t>
      </w:r>
      <w:r w:rsidR="00ED222B">
        <w:t>aux DFSG (</w:t>
      </w:r>
      <w:r w:rsidR="00ED222B" w:rsidRPr="002810DF">
        <w:rPr>
          <w:b/>
          <w:bCs/>
        </w:rPr>
        <w:t>Debian Free Software Guidelines</w:t>
      </w:r>
      <w:r w:rsidR="00ED222B" w:rsidRPr="002810DF">
        <w:t xml:space="preserve"> </w:t>
      </w:r>
      <w:r w:rsidR="00ED222B">
        <w:t xml:space="preserve"> : </w:t>
      </w:r>
      <w:r w:rsidR="00ED222B" w:rsidRPr="00FE2A2C">
        <w:t>Principes du logiciel libre selon Debian</w:t>
      </w:r>
      <w:r w:rsidR="00ED222B">
        <w:t>)</w:t>
      </w:r>
      <w:r w:rsidR="00EC533C">
        <w:rPr>
          <w:bCs/>
        </w:rPr>
        <w:t xml:space="preserve">. </w:t>
      </w:r>
    </w:p>
    <w:p w14:paraId="2857E5E9" w14:textId="3A2EEE94" w:rsidR="00BA6E3A" w:rsidRDefault="0039191F" w:rsidP="0039191F">
      <w:r>
        <w:t>M</w:t>
      </w:r>
      <w:r>
        <w:t>odifie</w:t>
      </w:r>
      <w:r w:rsidR="00BA6E3A">
        <w:t>z</w:t>
      </w:r>
      <w:r>
        <w:t xml:space="preserve"> le fichier </w:t>
      </w:r>
      <w:r w:rsidRPr="00922FD5">
        <w:rPr>
          <w:b/>
        </w:rPr>
        <w:t>/etc/apt/sources.list</w:t>
      </w:r>
      <w:r>
        <w:t xml:space="preserve"> pour accepter des logiciels qui ne se conforment pas aux DFSG (</w:t>
      </w:r>
      <w:r w:rsidRPr="002810DF">
        <w:rPr>
          <w:b/>
          <w:bCs/>
        </w:rPr>
        <w:t>Debian Free Software Guidelines</w:t>
      </w:r>
      <w:r w:rsidRPr="002810DF">
        <w:t xml:space="preserve"> </w:t>
      </w:r>
      <w:r>
        <w:t xml:space="preserve"> : </w:t>
      </w:r>
      <w:r w:rsidRPr="00FE2A2C">
        <w:t>Principes du logiciel libre selon Debian</w:t>
      </w:r>
      <w:r>
        <w:t>) en ajout</w:t>
      </w:r>
      <w:r w:rsidR="00BA6E3A">
        <w:t xml:space="preserve">ant </w:t>
      </w:r>
      <w:r w:rsidRPr="00922FD5">
        <w:rPr>
          <w:b/>
        </w:rPr>
        <w:t>contrib non-free</w:t>
      </w:r>
      <w:r>
        <w:t xml:space="preserve"> aux lignes </w:t>
      </w:r>
      <w:r w:rsidR="003F66AB">
        <w:t>suivantes de</w:t>
      </w:r>
      <w:r>
        <w:t xml:space="preserve">s dépôts. </w:t>
      </w:r>
    </w:p>
    <w:tbl>
      <w:tblPr>
        <w:tblW w:w="10976" w:type="dxa"/>
        <w:tblInd w:w="108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17"/>
        <w:gridCol w:w="10659"/>
      </w:tblGrid>
      <w:tr w:rsidR="00BA6E3A" w:rsidRPr="00B12E93" w14:paraId="6661AD2F" w14:textId="77777777" w:rsidTr="00071914">
        <w:trPr>
          <w:trHeight w:val="307"/>
        </w:trPr>
        <w:tc>
          <w:tcPr>
            <w:tcW w:w="317" w:type="dxa"/>
            <w:shd w:val="clear" w:color="auto" w:fill="FDE8D7"/>
            <w:vAlign w:val="center"/>
          </w:tcPr>
          <w:p w14:paraId="3A8F9260" w14:textId="77777777" w:rsidR="00BA6E3A" w:rsidRPr="00512DFA" w:rsidRDefault="00BA6E3A" w:rsidP="00510984">
            <w:pPr>
              <w:spacing w:before="0"/>
            </w:pPr>
          </w:p>
        </w:tc>
        <w:tc>
          <w:tcPr>
            <w:tcW w:w="10659" w:type="dxa"/>
            <w:vAlign w:val="center"/>
          </w:tcPr>
          <w:p w14:paraId="168EF628" w14:textId="77777777" w:rsidR="00071914" w:rsidRPr="00071914" w:rsidRDefault="00071914" w:rsidP="00071914">
            <w:pPr>
              <w:pStyle w:val="PrformatHTML"/>
              <w:rPr>
                <w:lang w:val="en-US"/>
              </w:rPr>
            </w:pPr>
            <w:r w:rsidRPr="00071914">
              <w:rPr>
                <w:lang w:val="en-US"/>
              </w:rPr>
              <w:t>deb http://deb.debian.org/debian/ buster main contrib non-free</w:t>
            </w:r>
          </w:p>
          <w:p w14:paraId="05860A3E" w14:textId="77777777" w:rsidR="00071914" w:rsidRPr="00071914" w:rsidRDefault="00071914" w:rsidP="00071914">
            <w:pPr>
              <w:pStyle w:val="PrformatHTML"/>
              <w:rPr>
                <w:lang w:val="en-US"/>
              </w:rPr>
            </w:pPr>
            <w:r w:rsidRPr="00071914">
              <w:rPr>
                <w:lang w:val="en-US"/>
              </w:rPr>
              <w:t>deb http://deb.debian.org/debian/ buster-updates main contrib non-free</w:t>
            </w:r>
          </w:p>
          <w:p w14:paraId="30EF461E" w14:textId="483C8849" w:rsidR="00BA6E3A" w:rsidRPr="008A3955" w:rsidRDefault="00071914" w:rsidP="00071914">
            <w:pPr>
              <w:pStyle w:val="PrformatHTML"/>
              <w:rPr>
                <w:lang w:val="en-US"/>
              </w:rPr>
            </w:pPr>
            <w:r w:rsidRPr="00071914">
              <w:rPr>
                <w:lang w:val="en-US"/>
              </w:rPr>
              <w:t>deb http://security.debian.org/debian-security buster/updates main contrib non-free</w:t>
            </w:r>
          </w:p>
        </w:tc>
      </w:tr>
    </w:tbl>
    <w:p w14:paraId="19EEE2A1" w14:textId="081EB6D2" w:rsidR="0039191F" w:rsidRDefault="0039191F" w:rsidP="0039191F">
      <w:r>
        <w:t>Faites une mise à jour de la liste des paquets</w:t>
      </w:r>
      <w:r w:rsidR="00B95304">
        <w:t xml:space="preserve"> </w:t>
      </w:r>
      <w:r>
        <w:t>et rancez l’installation</w:t>
      </w:r>
      <w:r w:rsidR="00B95304">
        <w:t xml:space="preserve"> </w:t>
      </w:r>
      <w:r w:rsidR="003F66AB">
        <w:t>de</w:t>
      </w:r>
      <w:r w:rsidR="00B95304">
        <w:t xml:space="preserve"> </w:t>
      </w:r>
      <w:r w:rsidR="00B95304" w:rsidRPr="00440031">
        <w:rPr>
          <w:b/>
        </w:rPr>
        <w:t>snmp-mibs-downloader</w:t>
      </w:r>
      <w:r w:rsidR="00B95304">
        <w:rPr>
          <w:b/>
        </w:rPr>
        <w:t> :</w:t>
      </w:r>
    </w:p>
    <w:tbl>
      <w:tblPr>
        <w:tblW w:w="8644" w:type="dxa"/>
        <w:tblInd w:w="108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50"/>
        <w:gridCol w:w="8394"/>
      </w:tblGrid>
      <w:tr w:rsidR="00ED2431" w:rsidRPr="00B12E93" w14:paraId="61A48985" w14:textId="77777777" w:rsidTr="00D507B8">
        <w:trPr>
          <w:trHeight w:val="294"/>
        </w:trPr>
        <w:tc>
          <w:tcPr>
            <w:tcW w:w="250" w:type="dxa"/>
            <w:shd w:val="clear" w:color="auto" w:fill="FDE8D7"/>
            <w:vAlign w:val="center"/>
          </w:tcPr>
          <w:p w14:paraId="03696779" w14:textId="77777777" w:rsidR="00ED2431" w:rsidRPr="00512DFA" w:rsidRDefault="00ED2431" w:rsidP="00D507B8">
            <w:pPr>
              <w:spacing w:before="0"/>
            </w:pPr>
          </w:p>
        </w:tc>
        <w:tc>
          <w:tcPr>
            <w:tcW w:w="8394" w:type="dxa"/>
            <w:vAlign w:val="center"/>
          </w:tcPr>
          <w:p w14:paraId="56D69F42" w14:textId="77777777" w:rsidR="00B95304" w:rsidRDefault="00ED2431" w:rsidP="00D507B8">
            <w:pPr>
              <w:pStyle w:val="PrformatHTML"/>
              <w:rPr>
                <w:lang w:val="en-US"/>
              </w:rPr>
            </w:pPr>
            <w:r>
              <w:rPr>
                <w:lang w:val="en-US"/>
              </w:rPr>
              <w:t>root@debian:~# apt</w:t>
            </w:r>
            <w:r w:rsidR="00B95304">
              <w:rPr>
                <w:lang w:val="en-US"/>
              </w:rPr>
              <w:t xml:space="preserve"> update &amp;&amp; apt upgrade</w:t>
            </w:r>
          </w:p>
          <w:p w14:paraId="7DB34680" w14:textId="38DB614F" w:rsidR="00ED2431" w:rsidRPr="008A3955" w:rsidRDefault="00B95304" w:rsidP="00D507B8">
            <w:pPr>
              <w:pStyle w:val="PrformatHTML"/>
              <w:rPr>
                <w:lang w:val="en-US"/>
              </w:rPr>
            </w:pPr>
            <w:r>
              <w:rPr>
                <w:lang w:val="en-US"/>
              </w:rPr>
              <w:t xml:space="preserve">root@debian:~# </w:t>
            </w:r>
            <w:r>
              <w:rPr>
                <w:lang w:val="en-US"/>
              </w:rPr>
              <w:t>apt</w:t>
            </w:r>
            <w:r w:rsidR="00ED2431">
              <w:rPr>
                <w:lang w:val="en-US"/>
              </w:rPr>
              <w:t xml:space="preserve"> install </w:t>
            </w:r>
            <w:r w:rsidR="00ED2431" w:rsidRPr="00440031">
              <w:rPr>
                <w:lang w:val="en-US"/>
              </w:rPr>
              <w:t>snmp-mibs-downloader</w:t>
            </w:r>
          </w:p>
        </w:tc>
      </w:tr>
    </w:tbl>
    <w:p w14:paraId="1323211A" w14:textId="77777777" w:rsidR="00ED2431" w:rsidRDefault="00ED2431" w:rsidP="00ED2431">
      <w:r>
        <w:t>A</w:t>
      </w:r>
      <w:r w:rsidRPr="00440031">
        <w:t xml:space="preserve"> la fin de l’installation du paquet les MIBS sont téléchargées dans le répertoire </w:t>
      </w:r>
      <w:r w:rsidRPr="00CD2B49">
        <w:rPr>
          <w:b/>
        </w:rPr>
        <w:t>/usr/share/mibs.</w:t>
      </w:r>
    </w:p>
    <w:p w14:paraId="45B9A9C7" w14:textId="77777777" w:rsidR="00ED2431" w:rsidRPr="00BE5268" w:rsidRDefault="00ED2431" w:rsidP="00ED2431">
      <w:pPr>
        <w:rPr>
          <w:b/>
        </w:rPr>
      </w:pPr>
      <w:r>
        <w:rPr>
          <w:b/>
        </w:rPr>
        <w:t>Configurer le serveur SNMP sur l’hôte</w:t>
      </w:r>
      <w:r w:rsidRPr="00BE5268">
        <w:rPr>
          <w:b/>
        </w:rPr>
        <w:t xml:space="preserve"> Debian :</w:t>
      </w:r>
    </w:p>
    <w:p w14:paraId="7EB30E22" w14:textId="77777777" w:rsidR="00ED2431" w:rsidRDefault="00ED2431" w:rsidP="00ED2431">
      <w:r>
        <w:t xml:space="preserve">Sauvegarder le fichier </w:t>
      </w:r>
      <w:r w:rsidRPr="00440031">
        <w:rPr>
          <w:b/>
        </w:rPr>
        <w:t>/etc/snmp/snmpd.conf</w:t>
      </w:r>
      <w:r>
        <w:t xml:space="preserve"> créé avec l'installation.</w:t>
      </w:r>
    </w:p>
    <w:tbl>
      <w:tblPr>
        <w:tblW w:w="8644" w:type="dxa"/>
        <w:tblInd w:w="108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50"/>
        <w:gridCol w:w="8394"/>
      </w:tblGrid>
      <w:tr w:rsidR="00ED2431" w:rsidRPr="00440031" w14:paraId="682E58E5" w14:textId="77777777" w:rsidTr="00D507B8">
        <w:trPr>
          <w:trHeight w:val="294"/>
        </w:trPr>
        <w:tc>
          <w:tcPr>
            <w:tcW w:w="250" w:type="dxa"/>
            <w:shd w:val="clear" w:color="auto" w:fill="FDE8D7"/>
            <w:vAlign w:val="center"/>
          </w:tcPr>
          <w:p w14:paraId="36321C33" w14:textId="77777777" w:rsidR="00ED2431" w:rsidRPr="00512DFA" w:rsidRDefault="00ED2431" w:rsidP="00D507B8">
            <w:pPr>
              <w:spacing w:before="0"/>
            </w:pPr>
          </w:p>
        </w:tc>
        <w:tc>
          <w:tcPr>
            <w:tcW w:w="8394" w:type="dxa"/>
            <w:vAlign w:val="center"/>
          </w:tcPr>
          <w:p w14:paraId="3B708F18" w14:textId="77777777" w:rsidR="00ED2431" w:rsidRPr="00440031" w:rsidRDefault="00ED2431" w:rsidP="00D507B8">
            <w:pPr>
              <w:pStyle w:val="PrformatHTML"/>
            </w:pPr>
            <w:r w:rsidRPr="00440031">
              <w:t xml:space="preserve">root@debian:~# </w:t>
            </w:r>
            <w:r>
              <w:t>cp</w:t>
            </w:r>
            <w:r w:rsidRPr="00440031">
              <w:t xml:space="preserve"> /etc/snmp/snmpd.conf /etc/snmp/snmpd.conf.orig</w:t>
            </w:r>
          </w:p>
        </w:tc>
      </w:tr>
    </w:tbl>
    <w:p w14:paraId="5515267A" w14:textId="77777777" w:rsidR="00ED2431" w:rsidRDefault="00ED2431" w:rsidP="00ED2431">
      <w:r>
        <w:t xml:space="preserve">Modifiez le fichier de configuration </w:t>
      </w:r>
      <w:r w:rsidRPr="00CD2B49">
        <w:rPr>
          <w:b/>
        </w:rPr>
        <w:t>/etc/snmp/snmpd.conf</w:t>
      </w:r>
      <w:r>
        <w:t> :</w:t>
      </w:r>
    </w:p>
    <w:p w14:paraId="2771F5A2" w14:textId="77777777" w:rsidR="00ED2431" w:rsidRDefault="00ED2431" w:rsidP="00ED2431">
      <w:r>
        <w:t>A</w:t>
      </w:r>
      <w:r w:rsidRPr="007B7E74">
        <w:t>utorise</w:t>
      </w:r>
      <w:r>
        <w:t>z</w:t>
      </w:r>
      <w:r w:rsidRPr="007B7E74">
        <w:t xml:space="preserve"> le daemon </w:t>
      </w:r>
      <w:r>
        <w:t>à</w:t>
      </w:r>
      <w:r w:rsidRPr="007B7E74">
        <w:t xml:space="preserve"> écouter sur toutes les adresses IP </w:t>
      </w:r>
      <w:r>
        <w:t xml:space="preserve">avec le port 161 </w:t>
      </w:r>
      <w:r w:rsidRPr="007B7E74">
        <w:t>et pas seulement sur l</w:t>
      </w:r>
      <w:r>
        <w:t xml:space="preserve">’adresse </w:t>
      </w:r>
      <w:r w:rsidRPr="007B7E74">
        <w:t xml:space="preserve">127.0.0.1 </w:t>
      </w:r>
      <w:r>
        <w:t xml:space="preserve">et le port 161 </w:t>
      </w:r>
      <w:r w:rsidRPr="007B7E74">
        <w:t>en commentant la ligne suivante:</w:t>
      </w:r>
      <w:r>
        <w:t xml:space="preserve"> </w:t>
      </w:r>
    </w:p>
    <w:tbl>
      <w:tblPr>
        <w:tblW w:w="8644" w:type="dxa"/>
        <w:tblInd w:w="108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50"/>
        <w:gridCol w:w="8394"/>
      </w:tblGrid>
      <w:tr w:rsidR="00ED2431" w:rsidRPr="00E87FC2" w14:paraId="6D94D333" w14:textId="77777777" w:rsidTr="00D507B8">
        <w:trPr>
          <w:trHeight w:val="294"/>
        </w:trPr>
        <w:tc>
          <w:tcPr>
            <w:tcW w:w="250" w:type="dxa"/>
            <w:shd w:val="clear" w:color="auto" w:fill="FDE8D7"/>
            <w:vAlign w:val="center"/>
          </w:tcPr>
          <w:p w14:paraId="59E8FD20" w14:textId="77777777" w:rsidR="00ED2431" w:rsidRPr="00512DFA" w:rsidRDefault="00ED2431" w:rsidP="00D507B8">
            <w:pPr>
              <w:spacing w:before="0"/>
            </w:pPr>
          </w:p>
        </w:tc>
        <w:tc>
          <w:tcPr>
            <w:tcW w:w="8394" w:type="dxa"/>
            <w:vAlign w:val="center"/>
          </w:tcPr>
          <w:p w14:paraId="5A439415" w14:textId="77777777" w:rsidR="00ED2431" w:rsidRPr="00E87FC2" w:rsidRDefault="00ED2431" w:rsidP="00D507B8">
            <w:pPr>
              <w:pStyle w:val="PrformatHTML"/>
              <w:rPr>
                <w:lang w:val="en-US"/>
              </w:rPr>
            </w:pPr>
            <w:r w:rsidRPr="007B7E74">
              <w:rPr>
                <w:lang w:val="en-US"/>
              </w:rPr>
              <w:t>#agentAddress udp:127.0.0.1:161</w:t>
            </w:r>
          </w:p>
        </w:tc>
      </w:tr>
    </w:tbl>
    <w:p w14:paraId="0177491C" w14:textId="77777777" w:rsidR="00ED2431" w:rsidRDefault="00ED2431" w:rsidP="00ED2431">
      <w:r w:rsidRPr="007B7E74">
        <w:t>et en décommentant</w:t>
      </w:r>
      <w:r>
        <w:t xml:space="preserve"> la ligne suivante :</w:t>
      </w:r>
    </w:p>
    <w:tbl>
      <w:tblPr>
        <w:tblW w:w="8644" w:type="dxa"/>
        <w:tblInd w:w="108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50"/>
        <w:gridCol w:w="8394"/>
      </w:tblGrid>
      <w:tr w:rsidR="00ED2431" w:rsidRPr="00E87FC2" w14:paraId="4C5DE29F" w14:textId="77777777" w:rsidTr="00D507B8">
        <w:trPr>
          <w:trHeight w:val="294"/>
        </w:trPr>
        <w:tc>
          <w:tcPr>
            <w:tcW w:w="250" w:type="dxa"/>
            <w:shd w:val="clear" w:color="auto" w:fill="FDE8D7"/>
            <w:vAlign w:val="center"/>
          </w:tcPr>
          <w:p w14:paraId="583C7B21" w14:textId="77777777" w:rsidR="00ED2431" w:rsidRPr="00512DFA" w:rsidRDefault="00ED2431" w:rsidP="00D507B8">
            <w:pPr>
              <w:spacing w:before="0"/>
            </w:pPr>
          </w:p>
        </w:tc>
        <w:tc>
          <w:tcPr>
            <w:tcW w:w="8394" w:type="dxa"/>
            <w:vAlign w:val="center"/>
          </w:tcPr>
          <w:p w14:paraId="234C9787" w14:textId="77777777" w:rsidR="00ED2431" w:rsidRPr="00E87FC2" w:rsidRDefault="00ED2431" w:rsidP="00D507B8">
            <w:pPr>
              <w:pStyle w:val="PrformatHTML"/>
              <w:rPr>
                <w:lang w:val="en-US"/>
              </w:rPr>
            </w:pPr>
            <w:r w:rsidRPr="007B7E74">
              <w:rPr>
                <w:lang w:val="en-US"/>
              </w:rPr>
              <w:t>agentAddress udp:161,udp6:[::1]:161</w:t>
            </w:r>
          </w:p>
        </w:tc>
      </w:tr>
    </w:tbl>
    <w:p w14:paraId="48CBB9AA" w14:textId="77777777" w:rsidR="00EC6750" w:rsidRDefault="00EC6750" w:rsidP="00EC6750">
      <w:r>
        <w:t>Il est aussi intéressant de modifier dans ce fichier les conditions d'accès à la MIB :</w:t>
      </w:r>
    </w:p>
    <w:p w14:paraId="4A9E88AC" w14:textId="77777777" w:rsidR="00EC6750" w:rsidRDefault="00EC6750" w:rsidP="00EC6750">
      <w:pPr>
        <w:pStyle w:val="Paragraphedeliste"/>
        <w:numPr>
          <w:ilvl w:val="0"/>
          <w:numId w:val="2"/>
        </w:numPr>
      </w:pPr>
      <w:r>
        <w:t xml:space="preserve">l'accès en lecture est défini par la directive </w:t>
      </w:r>
      <w:r w:rsidRPr="00EC6750">
        <w:rPr>
          <w:b/>
        </w:rPr>
        <w:t>rocommunity</w:t>
      </w:r>
      <w:r>
        <w:t>.</w:t>
      </w:r>
    </w:p>
    <w:p w14:paraId="3EEE0720" w14:textId="77777777" w:rsidR="00EC6750" w:rsidRDefault="00EC6750" w:rsidP="00EC6750">
      <w:pPr>
        <w:pStyle w:val="Paragraphedeliste"/>
        <w:numPr>
          <w:ilvl w:val="0"/>
          <w:numId w:val="2"/>
        </w:numPr>
      </w:pPr>
      <w:r>
        <w:t xml:space="preserve">par défaut, cet accès est restreint à une seule vue </w:t>
      </w:r>
      <w:r w:rsidRPr="00EC6750">
        <w:rPr>
          <w:b/>
        </w:rPr>
        <w:t>systemonly</w:t>
      </w:r>
      <w:r>
        <w:t xml:space="preserve"> via </w:t>
      </w:r>
      <w:r w:rsidRPr="00EC6750">
        <w:rPr>
          <w:b/>
        </w:rPr>
        <w:t>l'option -V</w:t>
      </w:r>
      <w:r>
        <w:t>.</w:t>
      </w:r>
    </w:p>
    <w:p w14:paraId="4C942BE5" w14:textId="77777777" w:rsidR="00EC6750" w:rsidRDefault="00EC6750" w:rsidP="00EC6750">
      <w:r>
        <w:t xml:space="preserve">La vue </w:t>
      </w:r>
      <w:r w:rsidRPr="00EC6750">
        <w:rPr>
          <w:b/>
        </w:rPr>
        <w:t>systemonly</w:t>
      </w:r>
      <w:r>
        <w:t xml:space="preserve"> est définie ainsi :</w:t>
      </w:r>
    </w:p>
    <w:tbl>
      <w:tblPr>
        <w:tblW w:w="8644" w:type="dxa"/>
        <w:tblInd w:w="108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50"/>
        <w:gridCol w:w="8394"/>
      </w:tblGrid>
      <w:tr w:rsidR="00EC6750" w:rsidRPr="00E87FC2" w14:paraId="22DC6F58" w14:textId="77777777" w:rsidTr="001A0259">
        <w:trPr>
          <w:trHeight w:val="294"/>
        </w:trPr>
        <w:tc>
          <w:tcPr>
            <w:tcW w:w="250" w:type="dxa"/>
            <w:shd w:val="clear" w:color="auto" w:fill="FDE8D7"/>
            <w:vAlign w:val="center"/>
          </w:tcPr>
          <w:p w14:paraId="6B64BECA" w14:textId="77777777" w:rsidR="00EC6750" w:rsidRPr="00512DFA" w:rsidRDefault="00EC6750" w:rsidP="001A0259">
            <w:pPr>
              <w:spacing w:before="0"/>
            </w:pPr>
          </w:p>
        </w:tc>
        <w:tc>
          <w:tcPr>
            <w:tcW w:w="8394" w:type="dxa"/>
            <w:vAlign w:val="center"/>
          </w:tcPr>
          <w:p w14:paraId="12F839FB" w14:textId="77777777" w:rsidR="00EC6750" w:rsidRPr="00EC6750" w:rsidRDefault="00EC6750" w:rsidP="00EC6750">
            <w:pPr>
              <w:pStyle w:val="PrformatHTML"/>
              <w:rPr>
                <w:lang w:val="en-US"/>
              </w:rPr>
            </w:pPr>
            <w:r w:rsidRPr="00EC6750">
              <w:rPr>
                <w:lang w:val="en-US"/>
              </w:rPr>
              <w:t>viewsystemonly included .1.3.6.1.2.1.1</w:t>
            </w:r>
          </w:p>
          <w:p w14:paraId="57D5098E" w14:textId="77777777" w:rsidR="00EC6750" w:rsidRPr="00E87FC2" w:rsidRDefault="00EC6750" w:rsidP="00EC6750">
            <w:pPr>
              <w:pStyle w:val="PrformatHTML"/>
              <w:rPr>
                <w:lang w:val="en-US"/>
              </w:rPr>
            </w:pPr>
            <w:r w:rsidRPr="00EC6750">
              <w:rPr>
                <w:lang w:val="en-US"/>
              </w:rPr>
              <w:t>viewsystemonly included .1.3.6.1.2.1.25.1</w:t>
            </w:r>
          </w:p>
        </w:tc>
      </w:tr>
    </w:tbl>
    <w:p w14:paraId="7DA845E0" w14:textId="77777777" w:rsidR="00EC6750" w:rsidRDefault="00EC6750" w:rsidP="00EC6750">
      <w:r>
        <w:t xml:space="preserve">L'accès par défaut en lecture, faisant référence à la vue </w:t>
      </w:r>
      <w:r w:rsidRPr="00EC6750">
        <w:rPr>
          <w:b/>
        </w:rPr>
        <w:t>systemonly</w:t>
      </w:r>
      <w:r>
        <w:t>, est défini ainsi :</w:t>
      </w:r>
    </w:p>
    <w:tbl>
      <w:tblPr>
        <w:tblW w:w="8644" w:type="dxa"/>
        <w:tblInd w:w="108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50"/>
        <w:gridCol w:w="8394"/>
      </w:tblGrid>
      <w:tr w:rsidR="00EC6750" w:rsidRPr="00E87FC2" w14:paraId="145DE599" w14:textId="77777777" w:rsidTr="001A0259">
        <w:trPr>
          <w:trHeight w:val="294"/>
        </w:trPr>
        <w:tc>
          <w:tcPr>
            <w:tcW w:w="250" w:type="dxa"/>
            <w:shd w:val="clear" w:color="auto" w:fill="FDE8D7"/>
            <w:vAlign w:val="center"/>
          </w:tcPr>
          <w:p w14:paraId="3B8DAA72" w14:textId="77777777" w:rsidR="00EC6750" w:rsidRPr="00512DFA" w:rsidRDefault="00EC6750" w:rsidP="001A0259">
            <w:pPr>
              <w:spacing w:before="0"/>
            </w:pPr>
          </w:p>
        </w:tc>
        <w:tc>
          <w:tcPr>
            <w:tcW w:w="8394" w:type="dxa"/>
            <w:vAlign w:val="center"/>
          </w:tcPr>
          <w:p w14:paraId="44D0ABDC" w14:textId="77777777" w:rsidR="00EC6750" w:rsidRPr="00E87FC2" w:rsidRDefault="00EC6750" w:rsidP="001A0259">
            <w:pPr>
              <w:pStyle w:val="PrformatHTML"/>
              <w:rPr>
                <w:lang w:val="en-US"/>
              </w:rPr>
            </w:pPr>
            <w:r w:rsidRPr="00EC6750">
              <w:rPr>
                <w:lang w:val="en-US"/>
              </w:rPr>
              <w:t>rocommunity public default -V systemonly</w:t>
            </w:r>
          </w:p>
        </w:tc>
      </w:tr>
    </w:tbl>
    <w:p w14:paraId="713DEDC7" w14:textId="77777777" w:rsidR="00EC6750" w:rsidRDefault="00EC6750" w:rsidP="00EC6750">
      <w:r>
        <w:t>Cela restreint l'accès aux deux branches .1.3.6.1.2.1.1 (system) et .1.3.6.1.2.1.25.1 (</w:t>
      </w:r>
      <w:r w:rsidRPr="00EC6750">
        <w:rPr>
          <w:b/>
        </w:rPr>
        <w:t>hrSystem</w:t>
      </w:r>
      <w:r>
        <w:t>) et uniquement celles-ci.</w:t>
      </w:r>
    </w:p>
    <w:p w14:paraId="6FD7EB45" w14:textId="77777777" w:rsidR="00EC6750" w:rsidRDefault="00EC6750" w:rsidP="00EC6750">
      <w:r>
        <w:t xml:space="preserve">Il est possible de modifier ces restrictions en créant par exemple une vue </w:t>
      </w:r>
      <w:r w:rsidRPr="00EC6750">
        <w:rPr>
          <w:b/>
        </w:rPr>
        <w:t>all</w:t>
      </w:r>
      <w:r>
        <w:t xml:space="preserve"> qui sera utilisée ensuite à la place de </w:t>
      </w:r>
      <w:r w:rsidRPr="00EC6750">
        <w:rPr>
          <w:b/>
        </w:rPr>
        <w:t>systemonly</w:t>
      </w:r>
      <w:r>
        <w:t xml:space="preserve">. Cela donne les modifications suivantes dans le fichier </w:t>
      </w:r>
      <w:r w:rsidRPr="00EC6750">
        <w:rPr>
          <w:b/>
        </w:rPr>
        <w:t xml:space="preserve">/etc/snmp/snmpd.conf </w:t>
      </w:r>
      <w:r>
        <w:t>:</w:t>
      </w:r>
    </w:p>
    <w:tbl>
      <w:tblPr>
        <w:tblW w:w="8644" w:type="dxa"/>
        <w:tblInd w:w="108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50"/>
        <w:gridCol w:w="8394"/>
      </w:tblGrid>
      <w:tr w:rsidR="00EC6750" w:rsidRPr="00E87FC2" w14:paraId="411F8E51" w14:textId="77777777" w:rsidTr="001A0259">
        <w:trPr>
          <w:trHeight w:val="294"/>
        </w:trPr>
        <w:tc>
          <w:tcPr>
            <w:tcW w:w="250" w:type="dxa"/>
            <w:shd w:val="clear" w:color="auto" w:fill="FDE8D7"/>
            <w:vAlign w:val="center"/>
          </w:tcPr>
          <w:p w14:paraId="49699932" w14:textId="77777777" w:rsidR="00EC6750" w:rsidRPr="00512DFA" w:rsidRDefault="00EC6750" w:rsidP="001A0259">
            <w:pPr>
              <w:spacing w:before="0"/>
            </w:pPr>
          </w:p>
        </w:tc>
        <w:tc>
          <w:tcPr>
            <w:tcW w:w="8394" w:type="dxa"/>
            <w:vAlign w:val="center"/>
          </w:tcPr>
          <w:p w14:paraId="7326F8FD" w14:textId="77777777" w:rsidR="00EC6750" w:rsidRPr="00EC6750" w:rsidRDefault="00EC6750" w:rsidP="00EC6750">
            <w:pPr>
              <w:pStyle w:val="PrformatHTML"/>
              <w:rPr>
                <w:lang w:val="en-US"/>
              </w:rPr>
            </w:pPr>
            <w:r w:rsidRPr="00EC6750">
              <w:rPr>
                <w:lang w:val="en-US"/>
              </w:rPr>
              <w:t>view all included .1</w:t>
            </w:r>
          </w:p>
          <w:p w14:paraId="392AFC58" w14:textId="77777777" w:rsidR="00EC6750" w:rsidRPr="00E87FC2" w:rsidRDefault="00EC6750" w:rsidP="00EC6750">
            <w:pPr>
              <w:pStyle w:val="PrformatHTML"/>
              <w:rPr>
                <w:lang w:val="en-US"/>
              </w:rPr>
            </w:pPr>
            <w:r w:rsidRPr="00EC6750">
              <w:rPr>
                <w:lang w:val="en-US"/>
              </w:rPr>
              <w:t>rocommunity public default -V all</w:t>
            </w:r>
          </w:p>
        </w:tc>
      </w:tr>
    </w:tbl>
    <w:p w14:paraId="72A384CD" w14:textId="77777777" w:rsidR="00EC6750" w:rsidRDefault="00EC6750" w:rsidP="00EC6750">
      <w:r>
        <w:lastRenderedPageBreak/>
        <w:t xml:space="preserve">Toute la branche </w:t>
      </w:r>
      <w:r w:rsidRPr="00EC6750">
        <w:rPr>
          <w:b/>
        </w:rPr>
        <w:t>iso</w:t>
      </w:r>
      <w:r>
        <w:t xml:space="preserve"> sera ainsi accessible en lecture.</w:t>
      </w:r>
    </w:p>
    <w:p w14:paraId="062AA257" w14:textId="77777777" w:rsidR="00700F41" w:rsidRDefault="00700F41" w:rsidP="00700F41">
      <w:r>
        <w:t xml:space="preserve">Modifiez le fichier de configuration </w:t>
      </w:r>
      <w:r w:rsidRPr="00700F41">
        <w:rPr>
          <w:b/>
        </w:rPr>
        <w:t>/etc/default/snmpd</w:t>
      </w:r>
      <w:r>
        <w:t> :</w:t>
      </w:r>
    </w:p>
    <w:p w14:paraId="2CA28C71" w14:textId="77777777" w:rsidR="00700F41" w:rsidRDefault="00576FC5" w:rsidP="00700F41">
      <w:r>
        <w:t>A</w:t>
      </w:r>
      <w:r w:rsidR="00700F41">
        <w:t>jouter l’export de toutes les MIBS</w:t>
      </w:r>
      <w:r>
        <w:t xml:space="preserve"> en complétant la ligne du fichier</w:t>
      </w:r>
      <w:r w:rsidR="00700F41">
        <w:t>. On peut être plus sélectif, dans ce cas à la place de ALL lister les MIBS requises séparées par deux points ‘:’</w:t>
      </w:r>
    </w:p>
    <w:tbl>
      <w:tblPr>
        <w:tblW w:w="8644" w:type="dxa"/>
        <w:tblInd w:w="108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50"/>
        <w:gridCol w:w="8394"/>
      </w:tblGrid>
      <w:tr w:rsidR="00195832" w:rsidRPr="00E87FC2" w14:paraId="695D1A4A" w14:textId="77777777" w:rsidTr="00D507B8">
        <w:trPr>
          <w:trHeight w:val="294"/>
        </w:trPr>
        <w:tc>
          <w:tcPr>
            <w:tcW w:w="250" w:type="dxa"/>
            <w:shd w:val="clear" w:color="auto" w:fill="FDE8D7"/>
            <w:vAlign w:val="center"/>
          </w:tcPr>
          <w:p w14:paraId="72F2A4AA" w14:textId="77777777" w:rsidR="00195832" w:rsidRPr="00512DFA" w:rsidRDefault="00195832" w:rsidP="00D507B8">
            <w:pPr>
              <w:spacing w:before="0"/>
            </w:pPr>
          </w:p>
        </w:tc>
        <w:tc>
          <w:tcPr>
            <w:tcW w:w="8394" w:type="dxa"/>
            <w:vAlign w:val="center"/>
          </w:tcPr>
          <w:p w14:paraId="61A3F0E3" w14:textId="77777777" w:rsidR="00195832" w:rsidRPr="00E87FC2" w:rsidRDefault="00195832" w:rsidP="00195832">
            <w:pPr>
              <w:pStyle w:val="PrformatHTML"/>
              <w:rPr>
                <w:lang w:val="en-US"/>
              </w:rPr>
            </w:pPr>
            <w:r w:rsidRPr="00195832">
              <w:rPr>
                <w:lang w:val="en-US"/>
              </w:rPr>
              <w:t>export MIBS=ALL</w:t>
            </w:r>
          </w:p>
        </w:tc>
      </w:tr>
    </w:tbl>
    <w:p w14:paraId="33C68351" w14:textId="77777777" w:rsidR="00700F41" w:rsidRDefault="00195832" w:rsidP="00700F41">
      <w:r>
        <w:t xml:space="preserve">Modifiez le fichier de configuration </w:t>
      </w:r>
      <w:r w:rsidR="00700F41">
        <w:t>/</w:t>
      </w:r>
      <w:r w:rsidR="00700F41" w:rsidRPr="00195832">
        <w:rPr>
          <w:b/>
        </w:rPr>
        <w:t>etc/snmp/snmp.conf</w:t>
      </w:r>
      <w:r w:rsidRPr="00195832">
        <w:rPr>
          <w:b/>
        </w:rPr>
        <w:t> </w:t>
      </w:r>
      <w:r w:rsidR="00A773A7">
        <w:t xml:space="preserve"> en c</w:t>
      </w:r>
      <w:r w:rsidR="00700F41">
        <w:t>omment</w:t>
      </w:r>
      <w:r w:rsidR="00A773A7">
        <w:t>ant</w:t>
      </w:r>
      <w:r w:rsidR="00700F41">
        <w:t xml:space="preserve"> la ligne mibs</w:t>
      </w:r>
      <w:r w:rsidR="00A773A7">
        <w:t xml:space="preserve"> </w:t>
      </w:r>
      <w:r w:rsidR="00700F41">
        <w:t>:</w:t>
      </w:r>
    </w:p>
    <w:tbl>
      <w:tblPr>
        <w:tblW w:w="8644" w:type="dxa"/>
        <w:tblInd w:w="108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50"/>
        <w:gridCol w:w="8394"/>
      </w:tblGrid>
      <w:tr w:rsidR="00195832" w:rsidRPr="00E87FC2" w14:paraId="7B54F96A" w14:textId="77777777" w:rsidTr="00D507B8">
        <w:trPr>
          <w:trHeight w:val="294"/>
        </w:trPr>
        <w:tc>
          <w:tcPr>
            <w:tcW w:w="250" w:type="dxa"/>
            <w:shd w:val="clear" w:color="auto" w:fill="FDE8D7"/>
            <w:vAlign w:val="center"/>
          </w:tcPr>
          <w:p w14:paraId="61A88C9F" w14:textId="77777777" w:rsidR="00195832" w:rsidRPr="00512DFA" w:rsidRDefault="00195832" w:rsidP="00D507B8">
            <w:pPr>
              <w:spacing w:before="0"/>
            </w:pPr>
          </w:p>
        </w:tc>
        <w:tc>
          <w:tcPr>
            <w:tcW w:w="8394" w:type="dxa"/>
            <w:vAlign w:val="center"/>
          </w:tcPr>
          <w:p w14:paraId="1A279392" w14:textId="77777777" w:rsidR="00195832" w:rsidRPr="00E87FC2" w:rsidRDefault="00195832" w:rsidP="00D507B8">
            <w:pPr>
              <w:pStyle w:val="PrformatHTML"/>
              <w:rPr>
                <w:lang w:val="en-US"/>
              </w:rPr>
            </w:pPr>
            <w:r w:rsidRPr="00195832">
              <w:rPr>
                <w:lang w:val="en-US"/>
              </w:rPr>
              <w:t># mibs</w:t>
            </w:r>
          </w:p>
        </w:tc>
      </w:tr>
    </w:tbl>
    <w:p w14:paraId="05F14C40" w14:textId="77777777" w:rsidR="00195832" w:rsidRDefault="00195832" w:rsidP="00195832">
      <w:r>
        <w:t xml:space="preserve">Redemarrer le service </w:t>
      </w:r>
      <w:r w:rsidRPr="005304F1">
        <w:rPr>
          <w:b/>
        </w:rPr>
        <w:t>snmpd</w:t>
      </w:r>
      <w:r>
        <w:t> :.</w:t>
      </w:r>
    </w:p>
    <w:tbl>
      <w:tblPr>
        <w:tblW w:w="8644" w:type="dxa"/>
        <w:tblInd w:w="108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50"/>
        <w:gridCol w:w="8394"/>
      </w:tblGrid>
      <w:tr w:rsidR="00195832" w:rsidRPr="00FD200D" w14:paraId="375D06EA" w14:textId="77777777" w:rsidTr="00D507B8">
        <w:trPr>
          <w:trHeight w:val="294"/>
        </w:trPr>
        <w:tc>
          <w:tcPr>
            <w:tcW w:w="250" w:type="dxa"/>
            <w:shd w:val="clear" w:color="auto" w:fill="FDE8D7"/>
            <w:vAlign w:val="center"/>
          </w:tcPr>
          <w:p w14:paraId="1506E6BB" w14:textId="77777777" w:rsidR="00195832" w:rsidRPr="00512DFA" w:rsidRDefault="00195832" w:rsidP="00D507B8">
            <w:pPr>
              <w:spacing w:before="0"/>
            </w:pPr>
          </w:p>
        </w:tc>
        <w:tc>
          <w:tcPr>
            <w:tcW w:w="8394" w:type="dxa"/>
            <w:vAlign w:val="center"/>
          </w:tcPr>
          <w:p w14:paraId="44CE3F3E" w14:textId="77777777" w:rsidR="00195832" w:rsidRPr="00FD200D" w:rsidRDefault="00195832" w:rsidP="00D507B8">
            <w:pPr>
              <w:pStyle w:val="PrformatHTML"/>
              <w:rPr>
                <w:lang w:val="en-US"/>
              </w:rPr>
            </w:pPr>
            <w:r w:rsidRPr="00FD200D">
              <w:rPr>
                <w:lang w:val="en-US"/>
              </w:rPr>
              <w:t>root@debian:~# service snmpd restart</w:t>
            </w:r>
          </w:p>
        </w:tc>
      </w:tr>
    </w:tbl>
    <w:p w14:paraId="06DF0D3D" w14:textId="77777777" w:rsidR="00700F41" w:rsidRDefault="00195832" w:rsidP="00700F41">
      <w:r>
        <w:t>V</w:t>
      </w:r>
      <w:r w:rsidR="00700F41">
        <w:t>érifie</w:t>
      </w:r>
      <w:r>
        <w:t>z</w:t>
      </w:r>
      <w:r w:rsidR="00700F41">
        <w:t xml:space="preserve"> que tout ça fonctionne </w:t>
      </w:r>
      <w:r w:rsidR="00922FD5" w:rsidRPr="00922FD5">
        <w:t xml:space="preserve">après avoir installé le client snmp </w:t>
      </w:r>
      <w:r w:rsidR="00700F41">
        <w:t>:</w:t>
      </w:r>
    </w:p>
    <w:tbl>
      <w:tblPr>
        <w:tblW w:w="8644" w:type="dxa"/>
        <w:tblInd w:w="108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50"/>
        <w:gridCol w:w="8394"/>
      </w:tblGrid>
      <w:tr w:rsidR="00195832" w:rsidRPr="00FD200D" w14:paraId="5BB480BD" w14:textId="77777777" w:rsidTr="00D507B8">
        <w:trPr>
          <w:trHeight w:val="294"/>
        </w:trPr>
        <w:tc>
          <w:tcPr>
            <w:tcW w:w="250" w:type="dxa"/>
            <w:shd w:val="clear" w:color="auto" w:fill="FDE8D7"/>
            <w:vAlign w:val="center"/>
          </w:tcPr>
          <w:p w14:paraId="360B828D" w14:textId="77777777" w:rsidR="00195832" w:rsidRPr="00512DFA" w:rsidRDefault="00195832" w:rsidP="00D507B8">
            <w:pPr>
              <w:spacing w:before="0"/>
            </w:pPr>
          </w:p>
        </w:tc>
        <w:tc>
          <w:tcPr>
            <w:tcW w:w="8394" w:type="dxa"/>
            <w:vAlign w:val="center"/>
          </w:tcPr>
          <w:p w14:paraId="729C2732" w14:textId="1A6EE6E7" w:rsidR="00922FD5" w:rsidRDefault="00195832" w:rsidP="00D507B8">
            <w:pPr>
              <w:pStyle w:val="PrformatHTML"/>
              <w:rPr>
                <w:lang w:val="en-US"/>
              </w:rPr>
            </w:pPr>
            <w:r w:rsidRPr="00FD200D">
              <w:rPr>
                <w:lang w:val="en-US"/>
              </w:rPr>
              <w:t xml:space="preserve">root@debian:~# </w:t>
            </w:r>
            <w:r w:rsidR="00922FD5">
              <w:rPr>
                <w:lang w:val="en-US"/>
              </w:rPr>
              <w:t>apt install snmp</w:t>
            </w:r>
          </w:p>
          <w:p w14:paraId="6B98B068" w14:textId="77777777" w:rsidR="00195832" w:rsidRPr="00FD200D" w:rsidRDefault="00922FD5" w:rsidP="00D507B8">
            <w:pPr>
              <w:pStyle w:val="PrformatHTML"/>
              <w:rPr>
                <w:lang w:val="en-US"/>
              </w:rPr>
            </w:pPr>
            <w:r w:rsidRPr="00FD200D">
              <w:rPr>
                <w:lang w:val="en-US"/>
              </w:rPr>
              <w:t xml:space="preserve">root@debian:~# </w:t>
            </w:r>
            <w:r w:rsidR="00195832" w:rsidRPr="00195832">
              <w:rPr>
                <w:lang w:val="en-US"/>
              </w:rPr>
              <w:t>snmpwalk -v 2c -c public localhost system</w:t>
            </w:r>
          </w:p>
        </w:tc>
      </w:tr>
    </w:tbl>
    <w:p w14:paraId="36BBAF59" w14:textId="77777777" w:rsidR="00ED2431" w:rsidRDefault="00195832" w:rsidP="00ED2431">
      <w:r w:rsidRPr="004939B6">
        <w:rPr>
          <w:b/>
        </w:rPr>
        <w:t>Exemple de sécurité d’accès</w:t>
      </w:r>
      <w:r>
        <w:t xml:space="preserve"> : restreindre les accès en créant une communauté </w:t>
      </w:r>
      <w:r w:rsidR="007A69D0">
        <w:rPr>
          <w:b/>
        </w:rPr>
        <w:t>gsb</w:t>
      </w:r>
      <w:r>
        <w:t xml:space="preserve"> et précise</w:t>
      </w:r>
      <w:r w:rsidR="007A69D0">
        <w:t>z</w:t>
      </w:r>
      <w:r>
        <w:t xml:space="preserve"> </w:t>
      </w:r>
      <w:r w:rsidR="007E28F8">
        <w:t xml:space="preserve">par exemple </w:t>
      </w:r>
      <w:r>
        <w:t>comme adresse IP du gestionnaire 1</w:t>
      </w:r>
      <w:r w:rsidR="007E28F8">
        <w:t>72.17.0.1</w:t>
      </w:r>
      <w:r w:rsidR="00ED2431">
        <w:t xml:space="preserve">. Si vous voulez autoriser n’importe quel </w:t>
      </w:r>
      <w:r>
        <w:t xml:space="preserve">gestionnaire </w:t>
      </w:r>
      <w:r w:rsidR="00ED2431">
        <w:t xml:space="preserve">SNMP </w:t>
      </w:r>
      <w:r>
        <w:t xml:space="preserve">sur le </w:t>
      </w:r>
      <w:r w:rsidR="00ED2431">
        <w:t>réseau, indique</w:t>
      </w:r>
      <w:r>
        <w:t>z</w:t>
      </w:r>
      <w:r w:rsidR="00ED2431">
        <w:t xml:space="preserve"> l’adresse du réseau c’est-à-dire 1</w:t>
      </w:r>
      <w:r w:rsidR="007E28F8">
        <w:t>72.17.0.0/17.</w:t>
      </w:r>
    </w:p>
    <w:p w14:paraId="5942B742" w14:textId="77777777" w:rsidR="00ED2431" w:rsidRDefault="004939B6" w:rsidP="00ED2431">
      <w:r>
        <w:t xml:space="preserve">Modifiez le fichier de configuration </w:t>
      </w:r>
      <w:r w:rsidRPr="00CD2B49">
        <w:rPr>
          <w:b/>
        </w:rPr>
        <w:t>/etc/snmp/snmpd.conf</w:t>
      </w:r>
      <w:r>
        <w:t> en c</w:t>
      </w:r>
      <w:r w:rsidR="00ED2431">
        <w:t>omment</w:t>
      </w:r>
      <w:r>
        <w:t>ant</w:t>
      </w:r>
      <w:r w:rsidR="00ED2431">
        <w:t xml:space="preserve"> la ligne chargée du contrôle l'accès par IP et </w:t>
      </w:r>
      <w:r>
        <w:t xml:space="preserve">en </w:t>
      </w:r>
      <w:r w:rsidR="00ED2431">
        <w:t>ajout</w:t>
      </w:r>
      <w:r>
        <w:t>ant</w:t>
      </w:r>
      <w:r w:rsidR="00ED2431">
        <w:t xml:space="preserve"> la directive </w:t>
      </w:r>
      <w:r w:rsidR="00ED2431" w:rsidRPr="005304F1">
        <w:rPr>
          <w:b/>
        </w:rPr>
        <w:t>rocommunity</w:t>
      </w:r>
      <w:r w:rsidR="00ED2431">
        <w:t xml:space="preserve"> de façon à limiter l'accès au </w:t>
      </w:r>
      <w:r w:rsidR="00195832">
        <w:rPr>
          <w:b/>
        </w:rPr>
        <w:t xml:space="preserve">gestionnaire </w:t>
      </w:r>
      <w:r w:rsidR="00ED2431" w:rsidRPr="005304F1">
        <w:rPr>
          <w:b/>
        </w:rPr>
        <w:t xml:space="preserve"> </w:t>
      </w:r>
      <w:r w:rsidR="00ED2431">
        <w:t xml:space="preserve"> qui a l’adresse IP </w:t>
      </w:r>
      <w:r w:rsidR="00ED2431" w:rsidRPr="005304F1">
        <w:rPr>
          <w:b/>
        </w:rPr>
        <w:t>192.168.</w:t>
      </w:r>
      <w:r w:rsidR="00195832">
        <w:rPr>
          <w:b/>
        </w:rPr>
        <w:t>4</w:t>
      </w:r>
      <w:r w:rsidR="00ED2431" w:rsidRPr="005304F1">
        <w:rPr>
          <w:b/>
        </w:rPr>
        <w:t>.2</w:t>
      </w:r>
      <w:r w:rsidR="00195832">
        <w:rPr>
          <w:b/>
        </w:rPr>
        <w:t>54</w:t>
      </w:r>
      <w:r w:rsidR="00ED2431">
        <w:t>.</w:t>
      </w:r>
    </w:p>
    <w:tbl>
      <w:tblPr>
        <w:tblW w:w="8644" w:type="dxa"/>
        <w:tblInd w:w="108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50"/>
        <w:gridCol w:w="8394"/>
      </w:tblGrid>
      <w:tr w:rsidR="004939B6" w:rsidRPr="00B12E93" w14:paraId="40703A66" w14:textId="77777777" w:rsidTr="00D507B8">
        <w:trPr>
          <w:trHeight w:val="294"/>
        </w:trPr>
        <w:tc>
          <w:tcPr>
            <w:tcW w:w="250" w:type="dxa"/>
            <w:shd w:val="clear" w:color="auto" w:fill="FDE8D7"/>
            <w:vAlign w:val="center"/>
          </w:tcPr>
          <w:p w14:paraId="6F7D3537" w14:textId="77777777" w:rsidR="004939B6" w:rsidRPr="00BC5777" w:rsidRDefault="004939B6" w:rsidP="00D507B8">
            <w:pPr>
              <w:spacing w:before="0"/>
            </w:pPr>
          </w:p>
        </w:tc>
        <w:tc>
          <w:tcPr>
            <w:tcW w:w="8394" w:type="dxa"/>
            <w:vAlign w:val="center"/>
          </w:tcPr>
          <w:p w14:paraId="316F81CE" w14:textId="77777777" w:rsidR="004939B6" w:rsidRPr="005304F1" w:rsidRDefault="004939B6" w:rsidP="00D507B8">
            <w:pPr>
              <w:pStyle w:val="PrformatHTML"/>
              <w:rPr>
                <w:lang w:val="en-US"/>
              </w:rPr>
            </w:pPr>
            <w:r w:rsidRPr="005304F1">
              <w:rPr>
                <w:lang w:val="en-US"/>
              </w:rPr>
              <w:t>#  ACCESS CONTROL</w:t>
            </w:r>
          </w:p>
          <w:p w14:paraId="1DD39B5F" w14:textId="77777777" w:rsidR="004939B6" w:rsidRDefault="004939B6" w:rsidP="00D507B8">
            <w:pPr>
              <w:pStyle w:val="PrformatHTML"/>
              <w:rPr>
                <w:lang w:val="en-US"/>
              </w:rPr>
            </w:pPr>
            <w:r w:rsidRPr="005304F1">
              <w:rPr>
                <w:lang w:val="en-US"/>
              </w:rPr>
              <w:t xml:space="preserve">#rocommunity public  default    -V systemonly </w:t>
            </w:r>
          </w:p>
          <w:p w14:paraId="59FC55B1" w14:textId="77777777" w:rsidR="004939B6" w:rsidRPr="007B7E74" w:rsidRDefault="004939B6" w:rsidP="00D507B8">
            <w:pPr>
              <w:pStyle w:val="PrformatHTML"/>
              <w:rPr>
                <w:lang w:val="en-US"/>
              </w:rPr>
            </w:pPr>
            <w:r w:rsidRPr="005304F1">
              <w:rPr>
                <w:lang w:val="en-US"/>
              </w:rPr>
              <w:t xml:space="preserve">rocommunity </w:t>
            </w:r>
            <w:r w:rsidR="007E28F8">
              <w:rPr>
                <w:lang w:val="en-US"/>
              </w:rPr>
              <w:t>gsb</w:t>
            </w:r>
            <w:r>
              <w:rPr>
                <w:lang w:val="en-US"/>
              </w:rPr>
              <w:t xml:space="preserve"> 1</w:t>
            </w:r>
            <w:r w:rsidR="007E28F8">
              <w:rPr>
                <w:lang w:val="en-US"/>
              </w:rPr>
              <w:t>72.17.0.1</w:t>
            </w:r>
          </w:p>
        </w:tc>
      </w:tr>
    </w:tbl>
    <w:p w14:paraId="2C7D1F64" w14:textId="77777777" w:rsidR="005E73F3" w:rsidRDefault="005E73F3" w:rsidP="00EC6750"/>
    <w:sectPr w:rsidR="005E73F3" w:rsidSect="00ED2431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5ED21" w14:textId="77777777" w:rsidR="00382B6F" w:rsidRDefault="00382B6F" w:rsidP="00382B6F">
      <w:pPr>
        <w:spacing w:before="0" w:line="240" w:lineRule="auto"/>
      </w:pPr>
      <w:r>
        <w:separator/>
      </w:r>
    </w:p>
  </w:endnote>
  <w:endnote w:type="continuationSeparator" w:id="0">
    <w:p w14:paraId="23E6F3E4" w14:textId="77777777" w:rsidR="00382B6F" w:rsidRDefault="00382B6F" w:rsidP="00382B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D2325" w14:textId="77777777" w:rsidR="00382B6F" w:rsidRDefault="00382B6F" w:rsidP="00382B6F">
      <w:pPr>
        <w:spacing w:before="0" w:line="240" w:lineRule="auto"/>
      </w:pPr>
      <w:r>
        <w:separator/>
      </w:r>
    </w:p>
  </w:footnote>
  <w:footnote w:type="continuationSeparator" w:id="0">
    <w:p w14:paraId="685A1935" w14:textId="77777777" w:rsidR="00382B6F" w:rsidRDefault="00382B6F" w:rsidP="00382B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DA143" w14:textId="77777777" w:rsidR="00382B6F" w:rsidRDefault="00382B6F" w:rsidP="00382B6F">
    <w:pPr>
      <w:pBdr>
        <w:bottom w:val="single" w:sz="4" w:space="1" w:color="auto"/>
      </w:pBdr>
      <w:jc w:val="center"/>
    </w:pPr>
    <w:r w:rsidRPr="002032C0">
      <w:rPr>
        <w:b/>
      </w:rPr>
      <w:t>A</w:t>
    </w:r>
    <w:r>
      <w:rPr>
        <w:b/>
      </w:rPr>
      <w:t>ctiver la supervision SNMP sur un hôte Debian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382B6F">
      <w:rPr>
        <w:b/>
      </w:rPr>
      <w:fldChar w:fldCharType="begin"/>
    </w:r>
    <w:r w:rsidRPr="00382B6F">
      <w:rPr>
        <w:b/>
      </w:rPr>
      <w:instrText>PAGE   \* MERGEFORMAT</w:instrText>
    </w:r>
    <w:r w:rsidRPr="00382B6F">
      <w:rPr>
        <w:b/>
      </w:rPr>
      <w:fldChar w:fldCharType="separate"/>
    </w:r>
    <w:r w:rsidR="00277C0E">
      <w:rPr>
        <w:b/>
        <w:noProof/>
      </w:rPr>
      <w:t>1</w:t>
    </w:r>
    <w:r w:rsidRPr="00382B6F">
      <w:rPr>
        <w:b/>
      </w:rPr>
      <w:fldChar w:fldCharType="end"/>
    </w:r>
  </w:p>
  <w:p w14:paraId="0A107D21" w14:textId="77777777" w:rsidR="00382B6F" w:rsidRDefault="00382B6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937F1"/>
    <w:multiLevelType w:val="hybridMultilevel"/>
    <w:tmpl w:val="684A5A1C"/>
    <w:lvl w:ilvl="0" w:tplc="7FA2E13E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  <w:color w:val="E36C0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72489"/>
    <w:multiLevelType w:val="hybridMultilevel"/>
    <w:tmpl w:val="C1F2DF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431"/>
    <w:rsid w:val="00071914"/>
    <w:rsid w:val="00195832"/>
    <w:rsid w:val="00267082"/>
    <w:rsid w:val="00277C0E"/>
    <w:rsid w:val="002810DF"/>
    <w:rsid w:val="0028764A"/>
    <w:rsid w:val="00382B6F"/>
    <w:rsid w:val="0039191F"/>
    <w:rsid w:val="003A2CB1"/>
    <w:rsid w:val="003F66AB"/>
    <w:rsid w:val="004939B6"/>
    <w:rsid w:val="004F6955"/>
    <w:rsid w:val="00527B48"/>
    <w:rsid w:val="00576FC5"/>
    <w:rsid w:val="005E73F3"/>
    <w:rsid w:val="00700F41"/>
    <w:rsid w:val="007A69D0"/>
    <w:rsid w:val="007B7AA2"/>
    <w:rsid w:val="007E28F8"/>
    <w:rsid w:val="007E5067"/>
    <w:rsid w:val="008E5866"/>
    <w:rsid w:val="00922FD5"/>
    <w:rsid w:val="00925D7E"/>
    <w:rsid w:val="00A773A7"/>
    <w:rsid w:val="00B95304"/>
    <w:rsid w:val="00BA6E3A"/>
    <w:rsid w:val="00EC533C"/>
    <w:rsid w:val="00EC6750"/>
    <w:rsid w:val="00ED222B"/>
    <w:rsid w:val="00ED2431"/>
    <w:rsid w:val="00FC3189"/>
    <w:rsid w:val="00FE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9A9E5"/>
  <w15:chartTrackingRefBased/>
  <w15:docId w15:val="{59A5E9CE-E42F-4E13-9BE9-82A277EB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"/>
    <w:qFormat/>
    <w:rsid w:val="00BA6E3A"/>
    <w:pPr>
      <w:spacing w:before="60" w:after="0" w:line="240" w:lineRule="exact"/>
      <w:jc w:val="both"/>
    </w:pPr>
    <w:rPr>
      <w:rFonts w:ascii="Frutiger LT Std 55 Roman" w:eastAsia="Times New Roman" w:hAnsi="Frutiger LT Std 55 Roman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of">
    <w:name w:val="prof"/>
    <w:basedOn w:val="Normal"/>
    <w:link w:val="profCar"/>
    <w:uiPriority w:val="99"/>
    <w:qFormat/>
    <w:rsid w:val="00ED2431"/>
    <w:rPr>
      <w:rFonts w:ascii="Minion Pro" w:hAnsi="Minion Pro"/>
      <w:i/>
      <w:noProof/>
    </w:rPr>
  </w:style>
  <w:style w:type="character" w:customStyle="1" w:styleId="profCar">
    <w:name w:val="prof Car"/>
    <w:link w:val="prof"/>
    <w:uiPriority w:val="99"/>
    <w:locked/>
    <w:rsid w:val="00ED2431"/>
    <w:rPr>
      <w:rFonts w:ascii="Minion Pro" w:eastAsia="Times New Roman" w:hAnsi="Minion Pro" w:cs="Arial"/>
      <w:i/>
      <w:noProof/>
      <w:sz w:val="20"/>
      <w:szCs w:val="20"/>
      <w:lang w:eastAsia="fr-FR"/>
    </w:rPr>
  </w:style>
  <w:style w:type="paragraph" w:customStyle="1" w:styleId="liste">
    <w:name w:val="liste"/>
    <w:basedOn w:val="Paragraphedeliste"/>
    <w:link w:val="listeCar"/>
    <w:uiPriority w:val="99"/>
    <w:rsid w:val="00ED2431"/>
    <w:pPr>
      <w:numPr>
        <w:numId w:val="1"/>
      </w:numPr>
      <w:ind w:left="284" w:hanging="284"/>
    </w:pPr>
    <w:rPr>
      <w:lang w:val="en-US"/>
    </w:rPr>
  </w:style>
  <w:style w:type="character" w:customStyle="1" w:styleId="listeCar">
    <w:name w:val="liste Car"/>
    <w:link w:val="liste"/>
    <w:uiPriority w:val="99"/>
    <w:locked/>
    <w:rsid w:val="00ED2431"/>
    <w:rPr>
      <w:rFonts w:ascii="Frutiger LT Std 55 Roman" w:eastAsia="Times New Roman" w:hAnsi="Frutiger LT Std 55 Roman" w:cs="Arial"/>
      <w:sz w:val="20"/>
      <w:szCs w:val="20"/>
      <w:lang w:val="en-US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ED24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jc w:val="left"/>
    </w:pPr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rsid w:val="00ED2431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D243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82B6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2B6F"/>
    <w:rPr>
      <w:rFonts w:ascii="Frutiger LT Std 55 Roman" w:eastAsia="Times New Roman" w:hAnsi="Frutiger LT Std 55 Roman" w:cs="Arial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82B6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2B6F"/>
    <w:rPr>
      <w:rFonts w:ascii="Frutiger LT Std 55 Roman" w:eastAsia="Times New Roman" w:hAnsi="Frutiger LT Std 55 Roman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739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T</dc:creator>
  <cp:keywords/>
  <dc:description/>
  <cp:lastModifiedBy>Charles TECHER</cp:lastModifiedBy>
  <cp:revision>18</cp:revision>
  <dcterms:created xsi:type="dcterms:W3CDTF">2017-11-28T21:08:00Z</dcterms:created>
  <dcterms:modified xsi:type="dcterms:W3CDTF">2021-02-21T13:55:00Z</dcterms:modified>
</cp:coreProperties>
</file>